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77" w:rsidRPr="00E6551F" w:rsidRDefault="004A6D32" w:rsidP="00D770A6">
      <w:pPr>
        <w:rPr>
          <w:rFonts w:cstheme="minorHAnsi"/>
        </w:rPr>
      </w:pPr>
      <w:bookmarkStart w:id="0" w:name="_GoBack"/>
      <w:bookmarkEnd w:id="0"/>
      <w:r w:rsidRPr="00E6551F">
        <w:rPr>
          <w:rFonts w:cstheme="minorHAnsi"/>
        </w:rPr>
        <w:t>Information Literacy Program</w:t>
      </w:r>
    </w:p>
    <w:p w:rsidR="004A6D32" w:rsidRPr="00E6551F" w:rsidRDefault="004A6D32" w:rsidP="00D770A6">
      <w:pPr>
        <w:rPr>
          <w:rFonts w:cstheme="minorHAnsi"/>
        </w:rPr>
      </w:pPr>
      <w:r w:rsidRPr="00E6551F">
        <w:rPr>
          <w:rFonts w:cstheme="minorHAnsi"/>
        </w:rPr>
        <w:t>Drury University</w:t>
      </w:r>
    </w:p>
    <w:p w:rsidR="004A6D32" w:rsidRPr="00E6551F" w:rsidRDefault="004A6D32" w:rsidP="00D770A6">
      <w:pPr>
        <w:rPr>
          <w:rFonts w:cstheme="minorHAnsi"/>
        </w:rPr>
      </w:pPr>
      <w:r w:rsidRPr="00E6551F">
        <w:rPr>
          <w:rFonts w:cstheme="minorHAnsi"/>
        </w:rPr>
        <w:t>F.W. Olin Library</w:t>
      </w:r>
    </w:p>
    <w:p w:rsidR="004A6D32" w:rsidRPr="00E6551F" w:rsidRDefault="004A6D32" w:rsidP="00D770A6">
      <w:pPr>
        <w:rPr>
          <w:rFonts w:cstheme="minorHAnsi"/>
        </w:rPr>
      </w:pPr>
    </w:p>
    <w:p w:rsidR="000A6C1F" w:rsidRPr="00E6551F" w:rsidRDefault="00B42F37" w:rsidP="00D770A6">
      <w:pPr>
        <w:rPr>
          <w:rFonts w:cstheme="minorHAnsi"/>
          <w:i/>
        </w:rPr>
      </w:pPr>
      <w:r w:rsidRPr="00E6551F">
        <w:rPr>
          <w:rFonts w:cstheme="minorHAnsi"/>
          <w:i/>
          <w:iCs/>
        </w:rPr>
        <w:t>Information Literacy is the set of skills needed to define an informati</w:t>
      </w:r>
      <w:r w:rsidR="000A6C1F" w:rsidRPr="00E6551F">
        <w:rPr>
          <w:rFonts w:cstheme="minorHAnsi"/>
          <w:i/>
          <w:iCs/>
        </w:rPr>
        <w:t xml:space="preserve">on need and </w:t>
      </w:r>
      <w:r w:rsidR="000A6C1F" w:rsidRPr="00E6551F">
        <w:rPr>
          <w:rFonts w:cstheme="minorHAnsi"/>
          <w:i/>
        </w:rPr>
        <w:t>to find, evaluate, interpret, and document a variety of information sources.</w:t>
      </w:r>
    </w:p>
    <w:p w:rsidR="004A6D32" w:rsidRPr="00E6551F" w:rsidRDefault="004A6D32" w:rsidP="00D770A6">
      <w:pPr>
        <w:jc w:val="left"/>
        <w:rPr>
          <w:rFonts w:cstheme="minorHAnsi"/>
        </w:rPr>
      </w:pPr>
    </w:p>
    <w:p w:rsidR="00A14690" w:rsidRPr="00E6551F" w:rsidRDefault="00A14690" w:rsidP="00D770A6">
      <w:pPr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Mission</w:t>
      </w:r>
    </w:p>
    <w:p w:rsidR="001A54A3" w:rsidRPr="00E6551F" w:rsidRDefault="00A14690" w:rsidP="00D770A6">
      <w:pPr>
        <w:jc w:val="left"/>
        <w:rPr>
          <w:rFonts w:cstheme="minorHAnsi"/>
        </w:rPr>
      </w:pPr>
      <w:r w:rsidRPr="00E6551F">
        <w:rPr>
          <w:rFonts w:cstheme="minorHAnsi"/>
        </w:rPr>
        <w:t>Drury University library faculty and departmental faculty share a responsibility to prepare our students to be successful lifelong learners within a technologically sophisticated and information-</w:t>
      </w:r>
      <w:r w:rsidR="00E63CD5">
        <w:rPr>
          <w:rFonts w:cstheme="minorHAnsi"/>
        </w:rPr>
        <w:t>saturat</w:t>
      </w:r>
      <w:r w:rsidR="0088114F" w:rsidRPr="00E6551F">
        <w:rPr>
          <w:rFonts w:cstheme="minorHAnsi"/>
        </w:rPr>
        <w:t xml:space="preserve">ed </w:t>
      </w:r>
      <w:r w:rsidRPr="00E6551F">
        <w:rPr>
          <w:rFonts w:cstheme="minorHAnsi"/>
        </w:rPr>
        <w:t xml:space="preserve">society.  </w:t>
      </w:r>
      <w:r w:rsidR="00353EA0" w:rsidRPr="00E6551F">
        <w:rPr>
          <w:rFonts w:cstheme="minorHAnsi"/>
        </w:rPr>
        <w:t>I</w:t>
      </w:r>
      <w:r w:rsidR="001A54A3" w:rsidRPr="00E6551F">
        <w:rPr>
          <w:rFonts w:cstheme="minorHAnsi"/>
        </w:rPr>
        <w:t>nformation</w:t>
      </w:r>
      <w:r w:rsidR="00595485" w:rsidRPr="00E6551F">
        <w:rPr>
          <w:rFonts w:cstheme="minorHAnsi"/>
        </w:rPr>
        <w:t xml:space="preserve"> alone,</w:t>
      </w:r>
      <w:r w:rsidR="001A54A3" w:rsidRPr="00E6551F">
        <w:rPr>
          <w:rFonts w:cstheme="minorHAnsi"/>
        </w:rPr>
        <w:t xml:space="preserve"> in all of its varied formats</w:t>
      </w:r>
      <w:r w:rsidR="00595485" w:rsidRPr="00E6551F">
        <w:rPr>
          <w:rFonts w:cstheme="minorHAnsi"/>
        </w:rPr>
        <w:t>,</w:t>
      </w:r>
      <w:r w:rsidR="001A54A3" w:rsidRPr="00E6551F">
        <w:rPr>
          <w:rFonts w:cstheme="minorHAnsi"/>
        </w:rPr>
        <w:t xml:space="preserve"> will not bring about a knowledgeable and informed citizenry without </w:t>
      </w:r>
      <w:r w:rsidR="00595485" w:rsidRPr="00E6551F">
        <w:rPr>
          <w:rFonts w:cstheme="minorHAnsi"/>
        </w:rPr>
        <w:t xml:space="preserve">mastery of </w:t>
      </w:r>
      <w:r w:rsidR="001A54A3" w:rsidRPr="00E6551F">
        <w:rPr>
          <w:rFonts w:cstheme="minorHAnsi"/>
        </w:rPr>
        <w:t xml:space="preserve">the practical and conceptual skills </w:t>
      </w:r>
      <w:r w:rsidR="00595485" w:rsidRPr="00E6551F">
        <w:rPr>
          <w:rFonts w:cstheme="minorHAnsi"/>
        </w:rPr>
        <w:t xml:space="preserve">needed </w:t>
      </w:r>
      <w:r w:rsidR="001A54A3" w:rsidRPr="00E6551F">
        <w:rPr>
          <w:rFonts w:cstheme="minorHAnsi"/>
        </w:rPr>
        <w:t xml:space="preserve">to </w:t>
      </w:r>
      <w:r w:rsidR="0088114F" w:rsidRPr="00E6551F">
        <w:rPr>
          <w:rFonts w:cstheme="minorHAnsi"/>
        </w:rPr>
        <w:t xml:space="preserve">acquire, </w:t>
      </w:r>
      <w:r w:rsidR="001A54A3" w:rsidRPr="00E6551F">
        <w:rPr>
          <w:rFonts w:cstheme="minorHAnsi"/>
        </w:rPr>
        <w:t>use</w:t>
      </w:r>
      <w:r w:rsidR="0088114F" w:rsidRPr="00E6551F">
        <w:rPr>
          <w:rFonts w:cstheme="minorHAnsi"/>
        </w:rPr>
        <w:t>,</w:t>
      </w:r>
      <w:r w:rsidR="001A54A3" w:rsidRPr="00E6551F">
        <w:rPr>
          <w:rFonts w:cstheme="minorHAnsi"/>
        </w:rPr>
        <w:t xml:space="preserve"> and evaluate information competently, ethically, and effectively. </w:t>
      </w:r>
      <w:r w:rsidR="00E63CD5">
        <w:rPr>
          <w:rFonts w:cstheme="minorHAnsi"/>
        </w:rPr>
        <w:t xml:space="preserve"> </w:t>
      </w:r>
      <w:r w:rsidR="000A6C1F" w:rsidRPr="00E6551F">
        <w:rPr>
          <w:rFonts w:cstheme="minorHAnsi"/>
        </w:rPr>
        <w:t>It is the mission of the Olin Library I</w:t>
      </w:r>
      <w:r w:rsidR="001A54A3" w:rsidRPr="00E6551F">
        <w:rPr>
          <w:rFonts w:cstheme="minorHAnsi"/>
        </w:rPr>
        <w:t xml:space="preserve">nformation </w:t>
      </w:r>
      <w:r w:rsidR="000A6C1F" w:rsidRPr="00E6551F">
        <w:rPr>
          <w:rFonts w:cstheme="minorHAnsi"/>
        </w:rPr>
        <w:t>L</w:t>
      </w:r>
      <w:r w:rsidR="001A54A3" w:rsidRPr="00E6551F">
        <w:rPr>
          <w:rFonts w:cstheme="minorHAnsi"/>
        </w:rPr>
        <w:t xml:space="preserve">iteracy </w:t>
      </w:r>
      <w:r w:rsidR="000A6C1F" w:rsidRPr="00E6551F">
        <w:rPr>
          <w:rFonts w:cstheme="minorHAnsi"/>
        </w:rPr>
        <w:t>P</w:t>
      </w:r>
      <w:r w:rsidR="001A54A3" w:rsidRPr="00E6551F">
        <w:rPr>
          <w:rFonts w:cstheme="minorHAnsi"/>
        </w:rPr>
        <w:t>rogram</w:t>
      </w:r>
      <w:r w:rsidR="00E63CD5">
        <w:rPr>
          <w:rFonts w:cstheme="minorHAnsi"/>
        </w:rPr>
        <w:t>, in cooperation with departmental faculty,</w:t>
      </w:r>
      <w:r w:rsidR="001A54A3" w:rsidRPr="00E6551F">
        <w:rPr>
          <w:rFonts w:cstheme="minorHAnsi"/>
        </w:rPr>
        <w:t xml:space="preserve"> to teach a set of practical and conceptual information literacy skills to </w:t>
      </w:r>
      <w:r w:rsidR="0088114F" w:rsidRPr="00E6551F">
        <w:rPr>
          <w:rFonts w:cstheme="minorHAnsi"/>
        </w:rPr>
        <w:t>our students</w:t>
      </w:r>
      <w:r w:rsidR="001A54A3" w:rsidRPr="00E6551F">
        <w:rPr>
          <w:rFonts w:cstheme="minorHAnsi"/>
        </w:rPr>
        <w:t>.</w:t>
      </w:r>
    </w:p>
    <w:p w:rsidR="001A54A3" w:rsidRPr="00E6551F" w:rsidRDefault="001A54A3" w:rsidP="00D770A6">
      <w:pPr>
        <w:jc w:val="left"/>
        <w:rPr>
          <w:rFonts w:cstheme="minorHAnsi"/>
        </w:rPr>
      </w:pPr>
    </w:p>
    <w:p w:rsidR="00A14690" w:rsidRPr="00E6551F" w:rsidRDefault="00A14690" w:rsidP="00D770A6">
      <w:pPr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Goals</w:t>
      </w:r>
    </w:p>
    <w:p w:rsidR="002F6905" w:rsidRPr="00E6551F" w:rsidRDefault="002F6905" w:rsidP="00D770A6">
      <w:pPr>
        <w:jc w:val="left"/>
        <w:rPr>
          <w:rFonts w:cstheme="minorHAnsi"/>
          <w:u w:val="single"/>
        </w:rPr>
      </w:pPr>
      <w:r w:rsidRPr="00E6551F">
        <w:rPr>
          <w:rFonts w:cstheme="minorHAnsi"/>
          <w:u w:val="single"/>
        </w:rPr>
        <w:t>Student learning goals</w:t>
      </w:r>
    </w:p>
    <w:p w:rsidR="00BE5C5D" w:rsidRPr="00E6551F" w:rsidRDefault="00C57BA4" w:rsidP="00D770A6">
      <w:pPr>
        <w:jc w:val="left"/>
        <w:rPr>
          <w:rFonts w:cstheme="minorHAnsi"/>
        </w:rPr>
      </w:pPr>
      <w:r w:rsidRPr="00E6551F">
        <w:rPr>
          <w:rFonts w:cstheme="minorHAnsi"/>
        </w:rPr>
        <w:t xml:space="preserve">Upon graduation, </w:t>
      </w:r>
      <w:r w:rsidR="00A14690" w:rsidRPr="00E6551F">
        <w:rPr>
          <w:rFonts w:cstheme="minorHAnsi"/>
        </w:rPr>
        <w:t xml:space="preserve">Drury University </w:t>
      </w:r>
      <w:r w:rsidRPr="00E6551F">
        <w:rPr>
          <w:rFonts w:cstheme="minorHAnsi"/>
        </w:rPr>
        <w:t xml:space="preserve">students </w:t>
      </w:r>
      <w:r w:rsidR="00A14690" w:rsidRPr="00E6551F">
        <w:rPr>
          <w:rFonts w:cstheme="minorHAnsi"/>
        </w:rPr>
        <w:t>will</w:t>
      </w:r>
      <w:r w:rsidRPr="00E6551F">
        <w:rPr>
          <w:rFonts w:cstheme="minorHAnsi"/>
        </w:rPr>
        <w:t xml:space="preserve"> have a solid understanding of:</w:t>
      </w:r>
    </w:p>
    <w:p w:rsidR="004A6D32" w:rsidRPr="00E6551F" w:rsidRDefault="00EA4B3A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the </w:t>
      </w:r>
      <w:r w:rsidR="004A6D32" w:rsidRPr="00E6551F">
        <w:rPr>
          <w:rFonts w:cstheme="minorHAnsi"/>
        </w:rPr>
        <w:t>information cycle</w:t>
      </w:r>
      <w:r w:rsidR="00366D0F" w:rsidRPr="00E6551F">
        <w:rPr>
          <w:rFonts w:cstheme="minorHAnsi"/>
        </w:rPr>
        <w:t xml:space="preserve"> and its relationship to scholarly publication</w:t>
      </w:r>
      <w:r w:rsidR="0088114F" w:rsidRPr="00E6551F">
        <w:rPr>
          <w:rFonts w:cstheme="minorHAnsi"/>
        </w:rPr>
        <w:t>,</w:t>
      </w:r>
    </w:p>
    <w:p w:rsidR="0005577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78526D" w:rsidRPr="00E6551F" w:rsidRDefault="0078526D" w:rsidP="00EE2901">
      <w:pPr>
        <w:pStyle w:val="ListParagraph"/>
        <w:numPr>
          <w:ilvl w:val="0"/>
          <w:numId w:val="10"/>
        </w:numPr>
        <w:shd w:val="clear" w:color="auto" w:fill="FFFFFF"/>
        <w:jc w:val="left"/>
        <w:rPr>
          <w:rFonts w:eastAsia="Times New Roman" w:cstheme="minorHAnsi"/>
        </w:rPr>
      </w:pPr>
      <w:r w:rsidRPr="00EE2901">
        <w:rPr>
          <w:rFonts w:eastAsia="Times New Roman" w:cstheme="minorHAnsi"/>
        </w:rPr>
        <w:t>Student</w:t>
      </w:r>
      <w:r w:rsidR="009969C2" w:rsidRPr="00EE2901">
        <w:rPr>
          <w:rFonts w:eastAsia="Times New Roman" w:cstheme="minorHAnsi"/>
        </w:rPr>
        <w:t>s</w:t>
      </w:r>
      <w:r w:rsidR="005F1D91" w:rsidRPr="00AA1461">
        <w:rPr>
          <w:rFonts w:eastAsia="Times New Roman" w:cstheme="minorHAnsi"/>
        </w:rPr>
        <w:t xml:space="preserve"> </w:t>
      </w:r>
      <w:r w:rsidR="005F1D91" w:rsidRPr="00AA1461">
        <w:rPr>
          <w:rFonts w:cstheme="minorHAnsi"/>
        </w:rPr>
        <w:t xml:space="preserve">will be able to </w:t>
      </w:r>
      <w:r w:rsidR="008A1311" w:rsidRPr="00E6551F">
        <w:rPr>
          <w:rFonts w:eastAsia="Times New Roman" w:cstheme="minorHAnsi"/>
        </w:rPr>
        <w:t>explain the difference</w:t>
      </w:r>
      <w:r w:rsidR="008A1311" w:rsidRPr="00AA1461">
        <w:rPr>
          <w:rFonts w:eastAsia="Times New Roman" w:cstheme="minorHAnsi"/>
        </w:rPr>
        <w:t xml:space="preserve"> </w:t>
      </w:r>
      <w:r w:rsidRPr="00AA1461">
        <w:rPr>
          <w:rFonts w:eastAsia="Times New Roman" w:cstheme="minorHAnsi"/>
        </w:rPr>
        <w:t xml:space="preserve">between open and restricted Web sites </w:t>
      </w:r>
    </w:p>
    <w:p w:rsidR="0078526D" w:rsidRPr="00AA1461" w:rsidRDefault="0078526D" w:rsidP="00EE2901">
      <w:pPr>
        <w:pStyle w:val="ListParagraph"/>
        <w:numPr>
          <w:ilvl w:val="0"/>
          <w:numId w:val="10"/>
        </w:numPr>
        <w:shd w:val="clear" w:color="auto" w:fill="FFFFFF"/>
        <w:jc w:val="left"/>
        <w:rPr>
          <w:rFonts w:eastAsia="Times New Roman" w:cstheme="minorHAnsi"/>
        </w:rPr>
      </w:pPr>
      <w:r w:rsidRPr="00EE2901">
        <w:rPr>
          <w:rFonts w:eastAsia="Times New Roman" w:cstheme="minorHAnsi"/>
        </w:rPr>
        <w:t>Student</w:t>
      </w:r>
      <w:r w:rsidR="009969C2" w:rsidRPr="00EE2901">
        <w:rPr>
          <w:rFonts w:eastAsia="Times New Roman" w:cstheme="minorHAnsi"/>
        </w:rPr>
        <w:t>s</w:t>
      </w:r>
      <w:r w:rsidR="005F1D91" w:rsidRPr="00AA1461">
        <w:rPr>
          <w:rFonts w:eastAsia="Times New Roman" w:cstheme="minorHAnsi"/>
        </w:rPr>
        <w:t xml:space="preserve"> </w:t>
      </w:r>
      <w:r w:rsidR="005F1D91" w:rsidRPr="00AA1461">
        <w:rPr>
          <w:rFonts w:cstheme="minorHAnsi"/>
        </w:rPr>
        <w:t>will be able to</w:t>
      </w:r>
      <w:r w:rsidRPr="00AA1461">
        <w:rPr>
          <w:rFonts w:eastAsia="Times New Roman" w:cstheme="minorHAnsi"/>
        </w:rPr>
        <w:t xml:space="preserve"> </w:t>
      </w:r>
      <w:r w:rsidR="00A52D8C" w:rsidRPr="00AA1461">
        <w:rPr>
          <w:rFonts w:eastAsia="Times New Roman" w:cstheme="minorHAnsi"/>
        </w:rPr>
        <w:t xml:space="preserve">describe the characteristics of </w:t>
      </w:r>
      <w:r w:rsidR="00A52D8C">
        <w:rPr>
          <w:rFonts w:eastAsia="Times New Roman" w:cstheme="minorHAnsi"/>
        </w:rPr>
        <w:t xml:space="preserve">popular and </w:t>
      </w:r>
      <w:r w:rsidR="00A52D8C" w:rsidRPr="00AA1461">
        <w:rPr>
          <w:rFonts w:eastAsia="Times New Roman" w:cstheme="minorHAnsi"/>
        </w:rPr>
        <w:t xml:space="preserve">scholarly literature </w:t>
      </w:r>
      <w:r w:rsidRPr="00AA1461">
        <w:rPr>
          <w:rFonts w:eastAsia="Times New Roman" w:cstheme="minorHAnsi"/>
        </w:rPr>
        <w:t xml:space="preserve"> </w:t>
      </w:r>
    </w:p>
    <w:p w:rsidR="001C2ADA" w:rsidRDefault="00CA4CE4" w:rsidP="008D7BBC">
      <w:pPr>
        <w:pStyle w:val="ListParagraph"/>
        <w:numPr>
          <w:ilvl w:val="0"/>
          <w:numId w:val="10"/>
        </w:numPr>
        <w:shd w:val="clear" w:color="auto" w:fill="FFFFFF"/>
        <w:jc w:val="left"/>
        <w:rPr>
          <w:rFonts w:eastAsia="Times New Roman" w:cstheme="minorHAnsi"/>
        </w:rPr>
      </w:pPr>
      <w:r w:rsidRPr="001C2ADA">
        <w:rPr>
          <w:rFonts w:eastAsia="Times New Roman" w:cstheme="minorHAnsi"/>
        </w:rPr>
        <w:t>Student</w:t>
      </w:r>
      <w:r w:rsidR="009969C2" w:rsidRPr="001C2ADA">
        <w:rPr>
          <w:rFonts w:eastAsia="Times New Roman" w:cstheme="minorHAnsi"/>
        </w:rPr>
        <w:t>s</w:t>
      </w:r>
      <w:r w:rsidRPr="001C2ADA">
        <w:rPr>
          <w:rFonts w:eastAsia="Times New Roman" w:cstheme="minorHAnsi"/>
        </w:rPr>
        <w:t xml:space="preserve"> will be able to differentiate</w:t>
      </w:r>
      <w:r w:rsidR="00AA1461" w:rsidRPr="001C2ADA">
        <w:rPr>
          <w:rFonts w:eastAsia="Times New Roman" w:cstheme="minorHAnsi"/>
        </w:rPr>
        <w:t xml:space="preserve">, </w:t>
      </w:r>
      <w:r w:rsidR="00AA1461" w:rsidRPr="001C2ADA">
        <w:rPr>
          <w:rFonts w:ascii="Calibri" w:hAnsi="Calibri" w:cs="Calibri"/>
        </w:rPr>
        <w:t>in terms of form, content, and depth,</w:t>
      </w:r>
      <w:r w:rsidRPr="001C2ADA">
        <w:rPr>
          <w:rFonts w:eastAsia="Times New Roman" w:cstheme="minorHAnsi"/>
        </w:rPr>
        <w:t xml:space="preserve"> between </w:t>
      </w:r>
      <w:r w:rsidR="00AA1461" w:rsidRPr="001C2ADA">
        <w:rPr>
          <w:rFonts w:eastAsia="Times New Roman" w:cstheme="minorHAnsi"/>
        </w:rPr>
        <w:t>various sources of information (i.e., primary, secondary, tertiary, and grey literature)</w:t>
      </w:r>
    </w:p>
    <w:p w:rsidR="009969C2" w:rsidRPr="001C2ADA" w:rsidRDefault="006F5BF6" w:rsidP="008D7BBC">
      <w:pPr>
        <w:pStyle w:val="ListParagraph"/>
        <w:numPr>
          <w:ilvl w:val="0"/>
          <w:numId w:val="10"/>
        </w:numPr>
        <w:shd w:val="clear" w:color="auto" w:fill="FFFFFF"/>
        <w:jc w:val="left"/>
        <w:rPr>
          <w:rFonts w:eastAsia="Times New Roman" w:cstheme="minorHAnsi"/>
        </w:rPr>
      </w:pPr>
      <w:r w:rsidRPr="001C2ADA">
        <w:rPr>
          <w:rFonts w:cstheme="minorHAnsi"/>
        </w:rPr>
        <w:t xml:space="preserve">Students will be able to </w:t>
      </w:r>
      <w:r w:rsidR="00E63CD5">
        <w:rPr>
          <w:rFonts w:cstheme="minorHAnsi"/>
        </w:rPr>
        <w:t xml:space="preserve">explain how </w:t>
      </w:r>
      <w:r w:rsidR="007248BA">
        <w:rPr>
          <w:rFonts w:cstheme="minorHAnsi"/>
        </w:rPr>
        <w:t xml:space="preserve">an </w:t>
      </w:r>
      <w:r w:rsidRPr="001C2ADA">
        <w:rPr>
          <w:rFonts w:cstheme="minorHAnsi"/>
        </w:rPr>
        <w:t>event</w:t>
      </w:r>
      <w:r w:rsidR="00E63CD5">
        <w:rPr>
          <w:rFonts w:cstheme="minorHAnsi"/>
        </w:rPr>
        <w:t>/</w:t>
      </w:r>
      <w:r w:rsidR="009338CA">
        <w:rPr>
          <w:rFonts w:cstheme="minorHAnsi"/>
        </w:rPr>
        <w:t xml:space="preserve"> </w:t>
      </w:r>
      <w:r w:rsidRPr="001C2ADA">
        <w:rPr>
          <w:rFonts w:cstheme="minorHAnsi"/>
        </w:rPr>
        <w:t>issue</w:t>
      </w:r>
      <w:r w:rsidR="00E63CD5">
        <w:rPr>
          <w:rFonts w:cstheme="minorHAnsi"/>
        </w:rPr>
        <w:t>/topic progresses through t</w:t>
      </w:r>
      <w:r w:rsidR="00F839CC">
        <w:rPr>
          <w:rFonts w:cstheme="minorHAnsi"/>
        </w:rPr>
        <w:t>he information cycle</w:t>
      </w:r>
      <w:r w:rsidR="008A1311">
        <w:rPr>
          <w:rFonts w:cstheme="minorHAnsi"/>
        </w:rPr>
        <w:t xml:space="preserve"> </w:t>
      </w:r>
    </w:p>
    <w:p w:rsidR="001C2ADA" w:rsidRPr="001C2ADA" w:rsidRDefault="001C2ADA" w:rsidP="001C2ADA">
      <w:pPr>
        <w:shd w:val="clear" w:color="auto" w:fill="FFFFFF"/>
        <w:jc w:val="left"/>
        <w:rPr>
          <w:rFonts w:eastAsia="Times New Roman" w:cstheme="minorHAnsi"/>
        </w:rPr>
      </w:pPr>
    </w:p>
    <w:p w:rsidR="004A6D32" w:rsidRPr="00E6551F" w:rsidRDefault="00366D0F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>h</w:t>
      </w:r>
      <w:r w:rsidR="004A6D32" w:rsidRPr="00E6551F">
        <w:rPr>
          <w:rFonts w:cstheme="minorHAnsi"/>
        </w:rPr>
        <w:t>ow information is organized</w:t>
      </w:r>
      <w:r w:rsidR="0088114F" w:rsidRPr="00E6551F">
        <w:rPr>
          <w:rFonts w:cstheme="minorHAnsi"/>
        </w:rPr>
        <w:t>,</w:t>
      </w:r>
    </w:p>
    <w:p w:rsidR="0005577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815733" w:rsidRPr="00E6551F" w:rsidRDefault="00815733" w:rsidP="00D770A6">
      <w:pPr>
        <w:pStyle w:val="PlainTex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C03709" w:rsidRPr="00E6551F">
        <w:rPr>
          <w:rFonts w:asciiTheme="minorHAnsi" w:hAnsiTheme="minorHAnsi" w:cstheme="minorHAnsi"/>
          <w:sz w:val="22"/>
          <w:szCs w:val="22"/>
        </w:rPr>
        <w:t>s</w:t>
      </w:r>
      <w:r w:rsidR="005F1D91" w:rsidRPr="00E6551F">
        <w:rPr>
          <w:rFonts w:asciiTheme="minorHAnsi" w:hAnsiTheme="minorHAnsi" w:cstheme="minorHAnsi"/>
          <w:sz w:val="22"/>
          <w:szCs w:val="22"/>
        </w:rPr>
        <w:t xml:space="preserve"> will be able to </w:t>
      </w:r>
      <w:r w:rsidRPr="00E6551F">
        <w:rPr>
          <w:rFonts w:asciiTheme="minorHAnsi" w:hAnsiTheme="minorHAnsi" w:cstheme="minorHAnsi"/>
          <w:sz w:val="22"/>
          <w:szCs w:val="22"/>
        </w:rPr>
        <w:t xml:space="preserve">differentiate between </w:t>
      </w:r>
      <w:r w:rsidR="00697F90">
        <w:rPr>
          <w:rFonts w:asciiTheme="minorHAnsi" w:hAnsiTheme="minorHAnsi" w:cstheme="minorHAnsi"/>
          <w:sz w:val="22"/>
          <w:szCs w:val="22"/>
        </w:rPr>
        <w:t>information provided by the</w:t>
      </w:r>
      <w:r w:rsidRPr="00E6551F">
        <w:rPr>
          <w:rFonts w:asciiTheme="minorHAnsi" w:hAnsiTheme="minorHAnsi" w:cstheme="minorHAnsi"/>
          <w:sz w:val="22"/>
          <w:szCs w:val="22"/>
        </w:rPr>
        <w:t xml:space="preserve"> library catalog and electronic journal database</w:t>
      </w:r>
      <w:r w:rsidR="00697F90">
        <w:rPr>
          <w:rFonts w:asciiTheme="minorHAnsi" w:hAnsiTheme="minorHAnsi" w:cstheme="minorHAnsi"/>
          <w:sz w:val="22"/>
          <w:szCs w:val="22"/>
        </w:rPr>
        <w:t>s</w:t>
      </w:r>
    </w:p>
    <w:p w:rsidR="00E868D2" w:rsidRPr="008A1311" w:rsidRDefault="008A1311" w:rsidP="008A1311">
      <w:pPr>
        <w:pStyle w:val="ListParagraph"/>
        <w:numPr>
          <w:ilvl w:val="0"/>
          <w:numId w:val="9"/>
        </w:numPr>
        <w:tabs>
          <w:tab w:val="num" w:pos="1800"/>
        </w:tabs>
        <w:jc w:val="left"/>
        <w:rPr>
          <w:rFonts w:cstheme="minorHAnsi"/>
        </w:rPr>
      </w:pPr>
      <w:r w:rsidRPr="008A1311">
        <w:rPr>
          <w:rFonts w:cstheme="minorHAnsi"/>
        </w:rPr>
        <w:t xml:space="preserve">Students will be able to explain the differences </w:t>
      </w:r>
      <w:r>
        <w:rPr>
          <w:rFonts w:cstheme="minorHAnsi"/>
        </w:rPr>
        <w:t xml:space="preserve">in </w:t>
      </w:r>
      <w:r w:rsidRPr="008A1311">
        <w:rPr>
          <w:rFonts w:cstheme="minorHAnsi"/>
        </w:rPr>
        <w:t xml:space="preserve">results obtained through “field” searching (e.g., </w:t>
      </w:r>
      <w:r w:rsidR="00E868D2" w:rsidRPr="008A1311">
        <w:rPr>
          <w:rFonts w:cstheme="minorHAnsi"/>
        </w:rPr>
        <w:t>Title</w:t>
      </w:r>
      <w:r w:rsidRPr="008A1311">
        <w:rPr>
          <w:rFonts w:cstheme="minorHAnsi"/>
        </w:rPr>
        <w:t xml:space="preserve">, </w:t>
      </w:r>
      <w:r w:rsidR="00E868D2" w:rsidRPr="008A1311">
        <w:rPr>
          <w:rFonts w:cstheme="minorHAnsi"/>
        </w:rPr>
        <w:t>Author</w:t>
      </w:r>
      <w:r w:rsidRPr="008A1311">
        <w:rPr>
          <w:rFonts w:cstheme="minorHAnsi"/>
        </w:rPr>
        <w:t xml:space="preserve">, </w:t>
      </w:r>
      <w:r w:rsidR="00E868D2" w:rsidRPr="008A1311">
        <w:rPr>
          <w:rFonts w:cstheme="minorHAnsi"/>
        </w:rPr>
        <w:t>Subject</w:t>
      </w:r>
      <w:r w:rsidRPr="008A1311">
        <w:rPr>
          <w:rFonts w:cstheme="minorHAnsi"/>
        </w:rPr>
        <w:t>,</w:t>
      </w:r>
      <w:r>
        <w:rPr>
          <w:rFonts w:cstheme="minorHAnsi"/>
        </w:rPr>
        <w:t xml:space="preserve"> K</w:t>
      </w:r>
      <w:r w:rsidR="00E868D2" w:rsidRPr="008A1311">
        <w:rPr>
          <w:rFonts w:cstheme="minorHAnsi"/>
        </w:rPr>
        <w:t>eyword</w:t>
      </w:r>
      <w:r>
        <w:rPr>
          <w:rFonts w:cstheme="minorHAnsi"/>
        </w:rPr>
        <w:t>)</w:t>
      </w:r>
    </w:p>
    <w:p w:rsidR="00E64331" w:rsidRPr="00E6551F" w:rsidRDefault="00E64331" w:rsidP="00DD2F28">
      <w:pPr>
        <w:pStyle w:val="ListParagraph"/>
        <w:numPr>
          <w:ilvl w:val="0"/>
          <w:numId w:val="9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Students will </w:t>
      </w:r>
      <w:r w:rsidR="003369B0" w:rsidRPr="00E6551F">
        <w:rPr>
          <w:rFonts w:cstheme="minorHAnsi"/>
        </w:rPr>
        <w:t>be abl</w:t>
      </w:r>
      <w:r w:rsidR="00B73425" w:rsidRPr="00E6551F">
        <w:rPr>
          <w:rFonts w:cstheme="minorHAnsi"/>
        </w:rPr>
        <w:t>e</w:t>
      </w:r>
      <w:r w:rsidR="003369B0" w:rsidRPr="00E6551F">
        <w:rPr>
          <w:rFonts w:cstheme="minorHAnsi"/>
        </w:rPr>
        <w:t xml:space="preserve"> to explain</w:t>
      </w:r>
      <w:r w:rsidRPr="00E6551F">
        <w:rPr>
          <w:rFonts w:cstheme="minorHAnsi"/>
        </w:rPr>
        <w:t xml:space="preserve"> the concept</w:t>
      </w:r>
      <w:r w:rsidR="00A5730A">
        <w:rPr>
          <w:rFonts w:cstheme="minorHAnsi"/>
        </w:rPr>
        <w:t xml:space="preserve"> of</w:t>
      </w:r>
      <w:r w:rsidRPr="00E6551F">
        <w:rPr>
          <w:rFonts w:cstheme="minorHAnsi"/>
        </w:rPr>
        <w:t xml:space="preserve"> a library classification/call number system</w:t>
      </w:r>
    </w:p>
    <w:p w:rsidR="00E64331" w:rsidRPr="00E6551F" w:rsidRDefault="00E64331" w:rsidP="00DD2F28">
      <w:pPr>
        <w:pStyle w:val="ListParagraph"/>
        <w:numPr>
          <w:ilvl w:val="0"/>
          <w:numId w:val="9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Students will </w:t>
      </w:r>
      <w:r w:rsidR="00C03709" w:rsidRPr="00E6551F">
        <w:rPr>
          <w:rFonts w:cstheme="minorHAnsi"/>
        </w:rPr>
        <w:t>be able to explain</w:t>
      </w:r>
      <w:r w:rsidRPr="00E6551F">
        <w:rPr>
          <w:rFonts w:cstheme="minorHAnsi"/>
        </w:rPr>
        <w:t xml:space="preserve"> the concept</w:t>
      </w:r>
      <w:r w:rsidR="001C2ADA">
        <w:rPr>
          <w:rFonts w:cstheme="minorHAnsi"/>
        </w:rPr>
        <w:t>s</w:t>
      </w:r>
      <w:r w:rsidRPr="00E6551F">
        <w:rPr>
          <w:rFonts w:cstheme="minorHAnsi"/>
        </w:rPr>
        <w:t xml:space="preserve"> of a union catalog and a library consortium</w:t>
      </w:r>
    </w:p>
    <w:p w:rsidR="002B328F" w:rsidRDefault="002B328F">
      <w:pPr>
        <w:rPr>
          <w:rFonts w:cstheme="minorHAnsi"/>
        </w:rPr>
      </w:pPr>
    </w:p>
    <w:p w:rsidR="004A6D32" w:rsidRPr="00E6551F" w:rsidRDefault="00366D0F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>t</w:t>
      </w:r>
      <w:r w:rsidR="004A6D32" w:rsidRPr="00E6551F">
        <w:rPr>
          <w:rFonts w:cstheme="minorHAnsi"/>
        </w:rPr>
        <w:t>he process of information discovery</w:t>
      </w:r>
      <w:r w:rsidR="008A3ACA">
        <w:rPr>
          <w:rFonts w:cstheme="minorHAnsi"/>
        </w:rPr>
        <w:t xml:space="preserve"> and evaluation</w:t>
      </w:r>
      <w:r w:rsidR="0088114F" w:rsidRPr="00E6551F">
        <w:rPr>
          <w:rFonts w:cstheme="minorHAnsi"/>
        </w:rPr>
        <w:t>,</w:t>
      </w:r>
      <w:r w:rsidR="004A6D32" w:rsidRPr="00E6551F">
        <w:rPr>
          <w:rFonts w:cstheme="minorHAnsi"/>
        </w:rPr>
        <w:t xml:space="preserve"> </w:t>
      </w:r>
    </w:p>
    <w:p w:rsidR="0005577C" w:rsidRPr="00E6551F" w:rsidRDefault="0005577C" w:rsidP="00D770A6">
      <w:pPr>
        <w:pStyle w:val="ListParagraph"/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05577C" w:rsidRPr="00E6551F" w:rsidRDefault="005F1D91" w:rsidP="00D770A6">
      <w:pPr>
        <w:pStyle w:val="ListParagraph"/>
        <w:numPr>
          <w:ilvl w:val="0"/>
          <w:numId w:val="5"/>
        </w:numPr>
        <w:jc w:val="left"/>
        <w:rPr>
          <w:rFonts w:cstheme="minorHAnsi"/>
        </w:rPr>
      </w:pPr>
      <w:r w:rsidRPr="00E6551F">
        <w:rPr>
          <w:rFonts w:cstheme="minorHAnsi"/>
        </w:rPr>
        <w:t>Student</w:t>
      </w:r>
      <w:r w:rsidR="00C03709" w:rsidRPr="00E6551F">
        <w:rPr>
          <w:rFonts w:cstheme="minorHAnsi"/>
        </w:rPr>
        <w:t>s</w:t>
      </w:r>
      <w:r w:rsidRPr="00E6551F">
        <w:rPr>
          <w:rFonts w:cstheme="minorHAnsi"/>
        </w:rPr>
        <w:t xml:space="preserve"> will be able </w:t>
      </w:r>
      <w:r w:rsidR="0005577C" w:rsidRPr="00E6551F">
        <w:rPr>
          <w:rFonts w:cstheme="minorHAnsi"/>
        </w:rPr>
        <w:t xml:space="preserve">to </w:t>
      </w:r>
      <w:r w:rsidR="00C03709" w:rsidRPr="00E6551F">
        <w:rPr>
          <w:rFonts w:cstheme="minorHAnsi"/>
        </w:rPr>
        <w:t>articulate an information need</w:t>
      </w:r>
    </w:p>
    <w:p w:rsidR="00815733" w:rsidRPr="00E6551F" w:rsidRDefault="00815733" w:rsidP="00D770A6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C03709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="005F1D91" w:rsidRPr="00E6551F">
        <w:rPr>
          <w:rFonts w:asciiTheme="minorHAnsi" w:hAnsiTheme="minorHAnsi" w:cstheme="minorHAnsi"/>
          <w:sz w:val="22"/>
          <w:szCs w:val="22"/>
        </w:rPr>
        <w:t>will</w:t>
      </w:r>
      <w:r w:rsidRPr="00E6551F">
        <w:rPr>
          <w:rFonts w:asciiTheme="minorHAnsi" w:hAnsiTheme="minorHAnsi" w:cstheme="minorHAnsi"/>
          <w:sz w:val="22"/>
          <w:szCs w:val="22"/>
        </w:rPr>
        <w:t xml:space="preserve"> be able to refin</w:t>
      </w:r>
      <w:r w:rsidR="00C03709" w:rsidRPr="00E6551F">
        <w:rPr>
          <w:rFonts w:asciiTheme="minorHAnsi" w:hAnsiTheme="minorHAnsi" w:cstheme="minorHAnsi"/>
          <w:sz w:val="22"/>
          <w:szCs w:val="22"/>
        </w:rPr>
        <w:t>e</w:t>
      </w:r>
      <w:r w:rsidRPr="00E6551F">
        <w:rPr>
          <w:rFonts w:asciiTheme="minorHAnsi" w:hAnsiTheme="minorHAnsi" w:cstheme="minorHAnsi"/>
          <w:sz w:val="22"/>
          <w:szCs w:val="22"/>
        </w:rPr>
        <w:t xml:space="preserve"> a broad or vague research topic using reference </w:t>
      </w:r>
      <w:r w:rsidR="00445B6A">
        <w:rPr>
          <w:rFonts w:asciiTheme="minorHAnsi" w:hAnsiTheme="minorHAnsi" w:cstheme="minorHAnsi"/>
          <w:sz w:val="22"/>
          <w:szCs w:val="22"/>
        </w:rPr>
        <w:t>tools</w:t>
      </w:r>
      <w:r w:rsidR="00445B6A" w:rsidRPr="00E6551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6718A" w:rsidRPr="00E6551F" w:rsidRDefault="0006718A" w:rsidP="0006718A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eastAsia="Times New Roman" w:hAnsiTheme="minorHAnsi" w:cstheme="minorHAnsi"/>
          <w:iCs/>
          <w:sz w:val="22"/>
          <w:szCs w:val="22"/>
        </w:rPr>
        <w:t>Student</w:t>
      </w:r>
      <w:r w:rsidR="00C03709" w:rsidRPr="00E6551F">
        <w:rPr>
          <w:rFonts w:asciiTheme="minorHAnsi" w:eastAsia="Times New Roman" w:hAnsiTheme="minorHAnsi" w:cstheme="minorHAnsi"/>
          <w:iCs/>
          <w:sz w:val="22"/>
          <w:szCs w:val="22"/>
        </w:rPr>
        <w:t>s</w:t>
      </w:r>
      <w:r w:rsidRPr="00E6551F">
        <w:rPr>
          <w:rFonts w:asciiTheme="minorHAnsi" w:eastAsia="Times New Roman" w:hAnsiTheme="minorHAnsi" w:cstheme="minorHAnsi"/>
          <w:iCs/>
          <w:sz w:val="22"/>
          <w:szCs w:val="22"/>
        </w:rPr>
        <w:t xml:space="preserve"> will be able to identify which </w:t>
      </w:r>
      <w:r w:rsidR="006E558B">
        <w:rPr>
          <w:rFonts w:asciiTheme="minorHAnsi" w:eastAsia="Times New Roman" w:hAnsiTheme="minorHAnsi" w:cstheme="minorHAnsi"/>
          <w:iCs/>
          <w:sz w:val="22"/>
          <w:szCs w:val="22"/>
        </w:rPr>
        <w:t xml:space="preserve">research tools </w:t>
      </w:r>
      <w:r w:rsidRPr="00E6551F">
        <w:rPr>
          <w:rFonts w:asciiTheme="minorHAnsi" w:eastAsia="Times New Roman" w:hAnsiTheme="minorHAnsi" w:cstheme="minorHAnsi"/>
          <w:iCs/>
          <w:sz w:val="22"/>
          <w:szCs w:val="22"/>
        </w:rPr>
        <w:t>are most appropriate for an assignment</w:t>
      </w:r>
      <w:r w:rsidR="002B4831" w:rsidRPr="00E6551F">
        <w:rPr>
          <w:rFonts w:asciiTheme="minorHAnsi" w:eastAsia="Times New Roman" w:hAnsiTheme="minorHAnsi" w:cstheme="minorHAnsi"/>
          <w:iCs/>
          <w:sz w:val="22"/>
          <w:szCs w:val="22"/>
        </w:rPr>
        <w:t xml:space="preserve"> (e.g., </w:t>
      </w:r>
      <w:r w:rsidR="006E558B">
        <w:rPr>
          <w:rFonts w:asciiTheme="minorHAnsi" w:eastAsia="Times New Roman" w:hAnsiTheme="minorHAnsi" w:cstheme="minorHAnsi"/>
          <w:iCs/>
          <w:sz w:val="22"/>
          <w:szCs w:val="22"/>
        </w:rPr>
        <w:t xml:space="preserve">online catalog, </w:t>
      </w:r>
      <w:r w:rsidR="002B4831" w:rsidRPr="00E6551F">
        <w:rPr>
          <w:rFonts w:asciiTheme="minorHAnsi" w:eastAsia="Times New Roman" w:hAnsiTheme="minorHAnsi" w:cstheme="minorHAnsi"/>
          <w:iCs/>
          <w:sz w:val="22"/>
          <w:szCs w:val="22"/>
        </w:rPr>
        <w:t>multi-</w:t>
      </w:r>
      <w:r w:rsidR="00475919" w:rsidRPr="00E6551F">
        <w:rPr>
          <w:rFonts w:asciiTheme="minorHAnsi" w:eastAsia="Times New Roman" w:hAnsiTheme="minorHAnsi" w:cstheme="minorHAnsi"/>
          <w:iCs/>
          <w:sz w:val="22"/>
          <w:szCs w:val="22"/>
        </w:rPr>
        <w:t>disciplinary</w:t>
      </w:r>
      <w:r w:rsidR="002B4831" w:rsidRPr="00E6551F">
        <w:rPr>
          <w:rFonts w:asciiTheme="minorHAnsi" w:eastAsia="Times New Roman" w:hAnsiTheme="minorHAnsi" w:cstheme="minorHAnsi"/>
          <w:iCs/>
          <w:sz w:val="22"/>
          <w:szCs w:val="22"/>
        </w:rPr>
        <w:t xml:space="preserve"> or subject-</w:t>
      </w:r>
      <w:r w:rsidR="00475919" w:rsidRPr="00E6551F">
        <w:rPr>
          <w:rFonts w:asciiTheme="minorHAnsi" w:eastAsia="Times New Roman" w:hAnsiTheme="minorHAnsi" w:cstheme="minorHAnsi"/>
          <w:iCs/>
          <w:sz w:val="22"/>
          <w:szCs w:val="22"/>
        </w:rPr>
        <w:t>specific</w:t>
      </w:r>
      <w:r w:rsidR="002B4831" w:rsidRPr="00E6551F">
        <w:rPr>
          <w:rFonts w:asciiTheme="minorHAnsi" w:eastAsia="Times New Roman" w:hAnsiTheme="minorHAnsi" w:cstheme="minorHAnsi"/>
          <w:iCs/>
          <w:sz w:val="22"/>
          <w:szCs w:val="22"/>
        </w:rPr>
        <w:t xml:space="preserve"> database)</w:t>
      </w:r>
    </w:p>
    <w:p w:rsidR="004A55F4" w:rsidRPr="00E6551F" w:rsidRDefault="004A55F4" w:rsidP="004A55F4">
      <w:pPr>
        <w:pStyle w:val="ListParagraph"/>
        <w:numPr>
          <w:ilvl w:val="0"/>
          <w:numId w:val="5"/>
        </w:numPr>
        <w:shd w:val="clear" w:color="auto" w:fill="FFFFFF"/>
        <w:jc w:val="left"/>
        <w:rPr>
          <w:rFonts w:eastAsia="Times New Roman" w:cstheme="minorHAnsi"/>
        </w:rPr>
      </w:pPr>
      <w:r w:rsidRPr="00E6551F">
        <w:rPr>
          <w:rFonts w:eastAsia="Times New Roman" w:cstheme="minorHAnsi"/>
        </w:rPr>
        <w:t xml:space="preserve">Students will </w:t>
      </w:r>
      <w:r w:rsidR="008A1311">
        <w:rPr>
          <w:rFonts w:eastAsia="Times New Roman" w:cstheme="minorHAnsi"/>
        </w:rPr>
        <w:t>demonstrate how</w:t>
      </w:r>
      <w:r w:rsidRPr="00E6551F">
        <w:rPr>
          <w:rFonts w:eastAsia="Times New Roman" w:cstheme="minorHAnsi"/>
        </w:rPr>
        <w:t xml:space="preserve"> to contact subject librarians for research assistance </w:t>
      </w:r>
    </w:p>
    <w:p w:rsidR="008F091A" w:rsidRPr="00E6551F" w:rsidRDefault="008F091A" w:rsidP="008F091A">
      <w:pPr>
        <w:pStyle w:val="ListParagraph"/>
        <w:numPr>
          <w:ilvl w:val="0"/>
          <w:numId w:val="5"/>
        </w:numPr>
        <w:contextualSpacing w:val="0"/>
        <w:jc w:val="left"/>
        <w:rPr>
          <w:rFonts w:cstheme="minorHAnsi"/>
        </w:rPr>
      </w:pPr>
      <w:r w:rsidRPr="00E6551F">
        <w:rPr>
          <w:rFonts w:eastAsia="Times New Roman" w:cstheme="minorHAnsi"/>
        </w:rPr>
        <w:t xml:space="preserve">Students will be able to identify the elements of a basic citation such as author and title for several types of resources (e.g., a book, a journal article, a web page) </w:t>
      </w:r>
    </w:p>
    <w:p w:rsidR="001C3256" w:rsidRDefault="001C3256" w:rsidP="001C3256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C03709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will be able to use a bibliography to obtain further readings or corroborate findings</w:t>
      </w:r>
    </w:p>
    <w:p w:rsidR="008A3ACA" w:rsidRPr="00E6551F" w:rsidRDefault="008A3ACA" w:rsidP="008A3ACA">
      <w:pPr>
        <w:pStyle w:val="ListParagraph"/>
        <w:numPr>
          <w:ilvl w:val="0"/>
          <w:numId w:val="5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Students will be able to critically evaluate </w:t>
      </w:r>
      <w:r>
        <w:rPr>
          <w:rFonts w:cstheme="minorHAnsi"/>
        </w:rPr>
        <w:t xml:space="preserve">information </w:t>
      </w:r>
      <w:r w:rsidRPr="00E6551F">
        <w:rPr>
          <w:rFonts w:cstheme="minorHAnsi"/>
        </w:rPr>
        <w:t>sources based on specific criteria</w:t>
      </w:r>
    </w:p>
    <w:p w:rsidR="007C1F23" w:rsidRDefault="007C1F23">
      <w:pPr>
        <w:rPr>
          <w:rFonts w:cstheme="minorHAnsi"/>
        </w:rPr>
      </w:pPr>
      <w:r>
        <w:rPr>
          <w:rFonts w:cstheme="minorHAnsi"/>
        </w:rPr>
        <w:br w:type="page"/>
      </w:r>
    </w:p>
    <w:p w:rsidR="0005577C" w:rsidRPr="00E6551F" w:rsidRDefault="0005577C" w:rsidP="00D770A6">
      <w:pPr>
        <w:jc w:val="left"/>
        <w:rPr>
          <w:rFonts w:cstheme="minorHAnsi"/>
        </w:rPr>
      </w:pPr>
    </w:p>
    <w:p w:rsidR="004A6D32" w:rsidRPr="00E6551F" w:rsidRDefault="00366D0F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>s</w:t>
      </w:r>
      <w:r w:rsidR="004A6D32" w:rsidRPr="00E6551F">
        <w:rPr>
          <w:rFonts w:cstheme="minorHAnsi"/>
        </w:rPr>
        <w:t xml:space="preserve">trategies for </w:t>
      </w:r>
      <w:r w:rsidR="00A14690" w:rsidRPr="00E6551F">
        <w:rPr>
          <w:rFonts w:cstheme="minorHAnsi"/>
        </w:rPr>
        <w:t>a</w:t>
      </w:r>
      <w:r w:rsidR="004A6D32" w:rsidRPr="00E6551F">
        <w:rPr>
          <w:rFonts w:cstheme="minorHAnsi"/>
        </w:rPr>
        <w:t>ccess</w:t>
      </w:r>
      <w:r w:rsidR="00A14690" w:rsidRPr="00E6551F">
        <w:rPr>
          <w:rFonts w:cstheme="minorHAnsi"/>
        </w:rPr>
        <w:t>ing</w:t>
      </w:r>
      <w:r w:rsidR="0088114F" w:rsidRPr="00E6551F">
        <w:rPr>
          <w:rFonts w:cstheme="minorHAnsi"/>
        </w:rPr>
        <w:t xml:space="preserve"> </w:t>
      </w:r>
      <w:r w:rsidR="00EC3059">
        <w:rPr>
          <w:rFonts w:cstheme="minorHAnsi"/>
        </w:rPr>
        <w:t>i</w:t>
      </w:r>
      <w:r w:rsidR="00A14690" w:rsidRPr="00E6551F">
        <w:rPr>
          <w:rFonts w:cstheme="minorHAnsi"/>
        </w:rPr>
        <w:t>nformation from a variety of sources</w:t>
      </w:r>
    </w:p>
    <w:p w:rsidR="0005577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8F091A" w:rsidRPr="00E6551F" w:rsidRDefault="008F091A" w:rsidP="008F091A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 xml:space="preserve">Students will be able to navigate the library Website to </w:t>
      </w:r>
      <w:r>
        <w:rPr>
          <w:rFonts w:asciiTheme="minorHAnsi" w:hAnsiTheme="minorHAnsi" w:cstheme="minorHAnsi"/>
          <w:sz w:val="22"/>
          <w:szCs w:val="22"/>
        </w:rPr>
        <w:t>find and use research tools (e.g., DUGuides, journal databases, online catalog)</w:t>
      </w:r>
    </w:p>
    <w:p w:rsidR="0003572A" w:rsidRPr="005E3E91" w:rsidRDefault="008A3ACA" w:rsidP="008F091A">
      <w:pPr>
        <w:numPr>
          <w:ilvl w:val="0"/>
          <w:numId w:val="6"/>
        </w:numPr>
        <w:jc w:val="left"/>
        <w:rPr>
          <w:rFonts w:cstheme="minorHAnsi"/>
        </w:rPr>
      </w:pPr>
      <w:r w:rsidRPr="005E3E91">
        <w:rPr>
          <w:rFonts w:cstheme="minorHAnsi"/>
        </w:rPr>
        <w:t xml:space="preserve">Students will demonstrate how to conduct effective searches using </w:t>
      </w:r>
      <w:r w:rsidR="005E3E91">
        <w:rPr>
          <w:rFonts w:cstheme="minorHAnsi"/>
        </w:rPr>
        <w:t xml:space="preserve">the online catalog, </w:t>
      </w:r>
      <w:r w:rsidRPr="005E3E91">
        <w:rPr>
          <w:rFonts w:cstheme="minorHAnsi"/>
        </w:rPr>
        <w:t>Internet search engines</w:t>
      </w:r>
      <w:r w:rsidR="005E3E91">
        <w:rPr>
          <w:rFonts w:cstheme="minorHAnsi"/>
        </w:rPr>
        <w:t xml:space="preserve">, and a </w:t>
      </w:r>
      <w:r w:rsidR="0003572A" w:rsidRPr="005E3E91">
        <w:rPr>
          <w:rFonts w:cstheme="minorHAnsi"/>
        </w:rPr>
        <w:t xml:space="preserve">variety of database formats </w:t>
      </w:r>
    </w:p>
    <w:p w:rsidR="002545F5" w:rsidRPr="002545F5" w:rsidRDefault="002545F5" w:rsidP="00B73425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2545F5">
        <w:rPr>
          <w:rFonts w:asciiTheme="minorHAnsi" w:eastAsia="Times New Roman" w:hAnsiTheme="minorHAnsi" w:cstheme="minorHAnsi"/>
          <w:sz w:val="22"/>
          <w:szCs w:val="22"/>
        </w:rPr>
        <w:t xml:space="preserve">Students will be able to locate </w:t>
      </w:r>
      <w:r w:rsidR="008F091A">
        <w:rPr>
          <w:rFonts w:asciiTheme="minorHAnsi" w:eastAsia="Times New Roman" w:hAnsiTheme="minorHAnsi" w:cstheme="minorHAnsi"/>
          <w:sz w:val="22"/>
          <w:szCs w:val="22"/>
        </w:rPr>
        <w:t>materials in the library (e.g., books, periodicals, microforms)</w:t>
      </w:r>
    </w:p>
    <w:p w:rsidR="00815733" w:rsidRPr="00E6551F" w:rsidRDefault="00815733" w:rsidP="00B73425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14048A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="00A2178D" w:rsidRPr="00E6551F">
        <w:rPr>
          <w:rFonts w:asciiTheme="minorHAnsi" w:hAnsiTheme="minorHAnsi" w:cstheme="minorHAnsi"/>
          <w:sz w:val="22"/>
          <w:szCs w:val="22"/>
        </w:rPr>
        <w:t xml:space="preserve">will </w:t>
      </w:r>
      <w:r w:rsidR="0014048A"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Pr="00E6551F">
        <w:rPr>
          <w:rFonts w:asciiTheme="minorHAnsi" w:hAnsiTheme="minorHAnsi" w:cstheme="minorHAnsi"/>
          <w:sz w:val="22"/>
          <w:szCs w:val="22"/>
        </w:rPr>
        <w:t xml:space="preserve">demonstrate how to order a book through </w:t>
      </w:r>
      <w:r w:rsidR="00B73425" w:rsidRPr="00E6551F">
        <w:rPr>
          <w:rFonts w:asciiTheme="minorHAnsi" w:hAnsiTheme="minorHAnsi" w:cstheme="minorHAnsi"/>
          <w:sz w:val="22"/>
          <w:szCs w:val="22"/>
        </w:rPr>
        <w:t xml:space="preserve">MOBIUS or </w:t>
      </w:r>
      <w:r w:rsidR="007A1D6A">
        <w:rPr>
          <w:rFonts w:asciiTheme="minorHAnsi" w:hAnsiTheme="minorHAnsi" w:cstheme="minorHAnsi"/>
          <w:sz w:val="22"/>
          <w:szCs w:val="22"/>
        </w:rPr>
        <w:t>SWAN</w:t>
      </w:r>
    </w:p>
    <w:p w:rsidR="00815733" w:rsidRPr="00E6551F" w:rsidRDefault="00815733" w:rsidP="00D770A6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14048A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="00A2178D" w:rsidRPr="00E6551F">
        <w:rPr>
          <w:rFonts w:asciiTheme="minorHAnsi" w:hAnsiTheme="minorHAnsi" w:cstheme="minorHAnsi"/>
          <w:sz w:val="22"/>
          <w:szCs w:val="22"/>
        </w:rPr>
        <w:t xml:space="preserve">will  </w:t>
      </w:r>
      <w:r w:rsidRPr="00E6551F">
        <w:rPr>
          <w:rFonts w:asciiTheme="minorHAnsi" w:hAnsiTheme="minorHAnsi" w:cstheme="minorHAnsi"/>
          <w:sz w:val="22"/>
          <w:szCs w:val="22"/>
        </w:rPr>
        <w:t>demonstrate</w:t>
      </w:r>
      <w:r w:rsidR="0014048A" w:rsidRPr="00E6551F">
        <w:rPr>
          <w:rFonts w:asciiTheme="minorHAnsi" w:hAnsiTheme="minorHAnsi" w:cstheme="minorHAnsi"/>
          <w:sz w:val="22"/>
          <w:szCs w:val="22"/>
        </w:rPr>
        <w:t xml:space="preserve"> how to </w:t>
      </w:r>
      <w:r w:rsidRPr="00E6551F">
        <w:rPr>
          <w:rFonts w:asciiTheme="minorHAnsi" w:hAnsiTheme="minorHAnsi" w:cstheme="minorHAnsi"/>
          <w:sz w:val="22"/>
          <w:szCs w:val="22"/>
        </w:rPr>
        <w:t>r</w:t>
      </w:r>
      <w:r w:rsidR="0014048A" w:rsidRPr="00E6551F">
        <w:rPr>
          <w:rFonts w:asciiTheme="minorHAnsi" w:hAnsiTheme="minorHAnsi" w:cstheme="minorHAnsi"/>
          <w:sz w:val="22"/>
          <w:szCs w:val="22"/>
        </w:rPr>
        <w:t>equest</w:t>
      </w:r>
      <w:r w:rsidRPr="00E6551F">
        <w:rPr>
          <w:rFonts w:asciiTheme="minorHAnsi" w:hAnsiTheme="minorHAnsi" w:cstheme="minorHAnsi"/>
          <w:sz w:val="22"/>
          <w:szCs w:val="22"/>
        </w:rPr>
        <w:t xml:space="preserve"> a book or journal article </w:t>
      </w:r>
      <w:r w:rsidR="00ED5A75" w:rsidRPr="00E6551F">
        <w:rPr>
          <w:rFonts w:asciiTheme="minorHAnsi" w:hAnsiTheme="minorHAnsi" w:cstheme="minorHAnsi"/>
          <w:sz w:val="22"/>
          <w:szCs w:val="22"/>
        </w:rPr>
        <w:t xml:space="preserve">through </w:t>
      </w:r>
      <w:r w:rsidRPr="00E6551F">
        <w:rPr>
          <w:rFonts w:asciiTheme="minorHAnsi" w:hAnsiTheme="minorHAnsi" w:cstheme="minorHAnsi"/>
          <w:sz w:val="22"/>
          <w:szCs w:val="22"/>
        </w:rPr>
        <w:t>ILL</w:t>
      </w:r>
    </w:p>
    <w:p w:rsidR="00815733" w:rsidRPr="00E6551F" w:rsidRDefault="00815733" w:rsidP="00D770A6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14048A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="00A2178D" w:rsidRPr="00E6551F">
        <w:rPr>
          <w:rFonts w:asciiTheme="minorHAnsi" w:hAnsiTheme="minorHAnsi" w:cstheme="minorHAnsi"/>
          <w:sz w:val="22"/>
          <w:szCs w:val="22"/>
        </w:rPr>
        <w:t xml:space="preserve">will  </w:t>
      </w:r>
      <w:r w:rsidRPr="00E6551F">
        <w:rPr>
          <w:rFonts w:asciiTheme="minorHAnsi" w:hAnsiTheme="minorHAnsi" w:cstheme="minorHAnsi"/>
          <w:sz w:val="22"/>
          <w:szCs w:val="22"/>
        </w:rPr>
        <w:t xml:space="preserve">demonstrate how to use the </w:t>
      </w:r>
      <w:r w:rsidR="00AA24E5" w:rsidRPr="00E6551F">
        <w:rPr>
          <w:rFonts w:asciiTheme="minorHAnsi" w:hAnsiTheme="minorHAnsi" w:cstheme="minorHAnsi"/>
          <w:sz w:val="22"/>
          <w:szCs w:val="22"/>
        </w:rPr>
        <w:t>citation linker</w:t>
      </w:r>
      <w:r w:rsidRPr="00E6551F">
        <w:rPr>
          <w:rFonts w:asciiTheme="minorHAnsi" w:hAnsiTheme="minorHAnsi" w:cstheme="minorHAnsi"/>
          <w:sz w:val="22"/>
          <w:szCs w:val="22"/>
        </w:rPr>
        <w:t xml:space="preserve"> (URL resolver) to acquire </w:t>
      </w:r>
      <w:r w:rsidR="005E3E91">
        <w:rPr>
          <w:rFonts w:asciiTheme="minorHAnsi" w:hAnsiTheme="minorHAnsi" w:cstheme="minorHAnsi"/>
          <w:sz w:val="22"/>
          <w:szCs w:val="22"/>
        </w:rPr>
        <w:t xml:space="preserve">online </w:t>
      </w:r>
      <w:r w:rsidRPr="00E6551F">
        <w:rPr>
          <w:rFonts w:asciiTheme="minorHAnsi" w:hAnsiTheme="minorHAnsi" w:cstheme="minorHAnsi"/>
          <w:sz w:val="22"/>
          <w:szCs w:val="22"/>
        </w:rPr>
        <w:t xml:space="preserve">full text or print material from a </w:t>
      </w:r>
      <w:r w:rsidR="00AA24E5" w:rsidRPr="00E6551F">
        <w:rPr>
          <w:rFonts w:asciiTheme="minorHAnsi" w:hAnsiTheme="minorHAnsi" w:cstheme="minorHAnsi"/>
          <w:sz w:val="22"/>
          <w:szCs w:val="22"/>
        </w:rPr>
        <w:t>database record</w:t>
      </w:r>
    </w:p>
    <w:p w:rsidR="0006718A" w:rsidRPr="00E6551F" w:rsidRDefault="005F1D91" w:rsidP="0006718A">
      <w:pPr>
        <w:pStyle w:val="ListParagraph"/>
        <w:numPr>
          <w:ilvl w:val="0"/>
          <w:numId w:val="6"/>
        </w:numPr>
        <w:shd w:val="clear" w:color="auto" w:fill="FFFFFF"/>
        <w:jc w:val="left"/>
        <w:rPr>
          <w:rFonts w:eastAsia="Times New Roman" w:cstheme="minorHAnsi"/>
        </w:rPr>
      </w:pPr>
      <w:r w:rsidRPr="00E6551F">
        <w:rPr>
          <w:rFonts w:eastAsia="Times New Roman" w:cstheme="minorHAnsi"/>
        </w:rPr>
        <w:t>Student</w:t>
      </w:r>
      <w:r w:rsidR="0014048A" w:rsidRPr="00E6551F">
        <w:rPr>
          <w:rFonts w:eastAsia="Times New Roman" w:cstheme="minorHAnsi"/>
        </w:rPr>
        <w:t>s</w:t>
      </w:r>
      <w:r w:rsidR="0006718A" w:rsidRPr="00E6551F">
        <w:rPr>
          <w:rFonts w:eastAsia="Times New Roman" w:cstheme="minorHAnsi"/>
        </w:rPr>
        <w:t xml:space="preserve"> will  use appropriate techniques to improve their results when searching the open web or library databases (e.g., </w:t>
      </w:r>
      <w:r w:rsidR="0053271C" w:rsidRPr="00E6551F">
        <w:rPr>
          <w:rFonts w:eastAsia="Times New Roman" w:cstheme="minorHAnsi"/>
        </w:rPr>
        <w:t xml:space="preserve">Boolean operators, </w:t>
      </w:r>
      <w:r w:rsidR="0006718A" w:rsidRPr="00E6551F">
        <w:rPr>
          <w:rFonts w:eastAsia="Times New Roman" w:cstheme="minorHAnsi"/>
        </w:rPr>
        <w:t>phrase searching/use of quotation marks, truncation/wildcard symbols, field searching)</w:t>
      </w:r>
    </w:p>
    <w:p w:rsidR="0005577C" w:rsidRPr="008F091A" w:rsidRDefault="0005577C" w:rsidP="008F091A">
      <w:pPr>
        <w:pStyle w:val="ListParagraph"/>
        <w:ind w:left="1080"/>
        <w:jc w:val="left"/>
        <w:rPr>
          <w:rFonts w:cstheme="minorHAnsi"/>
        </w:rPr>
      </w:pPr>
    </w:p>
    <w:p w:rsidR="0088114F" w:rsidRPr="00E6551F" w:rsidRDefault="0088114F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 the ethical use of information</w:t>
      </w:r>
    </w:p>
    <w:p w:rsidR="00FD682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827584" w:rsidRPr="00827584" w:rsidRDefault="00827584" w:rsidP="00827584">
      <w:pPr>
        <w:pStyle w:val="ListParagraph"/>
        <w:numPr>
          <w:ilvl w:val="0"/>
          <w:numId w:val="8"/>
        </w:numPr>
        <w:contextualSpacing w:val="0"/>
        <w:jc w:val="left"/>
        <w:rPr>
          <w:rFonts w:cstheme="minorHAnsi"/>
        </w:rPr>
      </w:pPr>
      <w:r w:rsidRPr="00E6551F">
        <w:rPr>
          <w:rFonts w:cstheme="minorHAnsi"/>
        </w:rPr>
        <w:t xml:space="preserve">Students will be able to explain what is meant by </w:t>
      </w:r>
      <w:r w:rsidR="00814D5D">
        <w:rPr>
          <w:rFonts w:cstheme="minorHAnsi"/>
        </w:rPr>
        <w:t xml:space="preserve">the </w:t>
      </w:r>
      <w:r w:rsidRPr="00E6551F">
        <w:rPr>
          <w:rFonts w:cstheme="minorHAnsi"/>
        </w:rPr>
        <w:t>ethical use of information</w:t>
      </w:r>
    </w:p>
    <w:p w:rsidR="00DF4578" w:rsidRPr="00E6551F" w:rsidRDefault="00DF4578" w:rsidP="00802CD3">
      <w:pPr>
        <w:pStyle w:val="ListParagraph"/>
        <w:numPr>
          <w:ilvl w:val="0"/>
          <w:numId w:val="8"/>
        </w:numPr>
        <w:shd w:val="clear" w:color="auto" w:fill="FFFFFF"/>
        <w:jc w:val="left"/>
        <w:rPr>
          <w:rFonts w:eastAsia="Times New Roman" w:cstheme="minorHAnsi"/>
        </w:rPr>
      </w:pPr>
      <w:r w:rsidRPr="00E6551F">
        <w:rPr>
          <w:rFonts w:cstheme="minorHAnsi"/>
        </w:rPr>
        <w:t>Student</w:t>
      </w:r>
      <w:r w:rsidR="00802CD3" w:rsidRPr="00E6551F">
        <w:rPr>
          <w:rFonts w:cstheme="minorHAnsi"/>
        </w:rPr>
        <w:t>s</w:t>
      </w:r>
      <w:r w:rsidRPr="00E6551F">
        <w:rPr>
          <w:rFonts w:cstheme="minorHAnsi"/>
        </w:rPr>
        <w:t xml:space="preserve"> </w:t>
      </w:r>
      <w:r w:rsidR="00A2178D" w:rsidRPr="00E6551F">
        <w:rPr>
          <w:rFonts w:cstheme="minorHAnsi"/>
        </w:rPr>
        <w:t xml:space="preserve">will be able to </w:t>
      </w:r>
      <w:r w:rsidRPr="00E6551F">
        <w:rPr>
          <w:rFonts w:cstheme="minorHAnsi"/>
        </w:rPr>
        <w:t>define plagiarism</w:t>
      </w:r>
      <w:r w:rsidR="00E82FD0" w:rsidRPr="00E6551F">
        <w:rPr>
          <w:rFonts w:cstheme="minorHAnsi"/>
        </w:rPr>
        <w:t xml:space="preserve"> </w:t>
      </w:r>
      <w:r w:rsidR="00E82FD0" w:rsidRPr="00E6551F">
        <w:rPr>
          <w:rFonts w:eastAsia="Times New Roman" w:cstheme="minorHAnsi"/>
        </w:rPr>
        <w:t xml:space="preserve">and </w:t>
      </w:r>
      <w:r w:rsidR="008F091A">
        <w:rPr>
          <w:rFonts w:eastAsia="Times New Roman" w:cstheme="minorHAnsi"/>
        </w:rPr>
        <w:t>know how to cite borrowed informa</w:t>
      </w:r>
      <w:r w:rsidR="00625553">
        <w:rPr>
          <w:rFonts w:eastAsia="Times New Roman" w:cstheme="minorHAnsi"/>
        </w:rPr>
        <w:t>ti</w:t>
      </w:r>
      <w:r w:rsidR="008F091A">
        <w:rPr>
          <w:rFonts w:eastAsia="Times New Roman" w:cstheme="minorHAnsi"/>
        </w:rPr>
        <w:t>on properly</w:t>
      </w:r>
    </w:p>
    <w:p w:rsidR="0078526D" w:rsidRPr="00E6551F" w:rsidRDefault="0078526D" w:rsidP="00D770A6">
      <w:pPr>
        <w:jc w:val="left"/>
        <w:rPr>
          <w:rFonts w:cstheme="minorHAnsi"/>
          <w:u w:val="single"/>
        </w:rPr>
      </w:pPr>
    </w:p>
    <w:p w:rsidR="00E64331" w:rsidRPr="00E6551F" w:rsidRDefault="00E64331" w:rsidP="00D770A6">
      <w:pPr>
        <w:jc w:val="left"/>
        <w:rPr>
          <w:rFonts w:cstheme="minorHAnsi"/>
          <w:u w:val="single"/>
        </w:rPr>
      </w:pPr>
    </w:p>
    <w:p w:rsidR="009F5591" w:rsidRPr="00E6551F" w:rsidRDefault="002F6905" w:rsidP="00D770A6">
      <w:pPr>
        <w:jc w:val="left"/>
        <w:rPr>
          <w:rFonts w:cstheme="minorHAnsi"/>
          <w:u w:val="single"/>
        </w:rPr>
      </w:pPr>
      <w:r w:rsidRPr="00E6551F">
        <w:rPr>
          <w:rFonts w:cstheme="minorHAnsi"/>
          <w:u w:val="single"/>
        </w:rPr>
        <w:t>P</w:t>
      </w:r>
      <w:r w:rsidR="009F5591" w:rsidRPr="00E6551F">
        <w:rPr>
          <w:rFonts w:cstheme="minorHAnsi"/>
          <w:u w:val="single"/>
        </w:rPr>
        <w:t>rogram</w:t>
      </w:r>
      <w:r w:rsidRPr="00E6551F">
        <w:rPr>
          <w:rFonts w:cstheme="minorHAnsi"/>
          <w:u w:val="single"/>
        </w:rPr>
        <w:t xml:space="preserve"> goals</w:t>
      </w:r>
    </w:p>
    <w:p w:rsidR="00E6551F" w:rsidRPr="00E6551F" w:rsidRDefault="009F5591" w:rsidP="00C01F1F">
      <w:pPr>
        <w:pStyle w:val="Default"/>
        <w:numPr>
          <w:ilvl w:val="0"/>
          <w:numId w:val="2"/>
        </w:numPr>
        <w:ind w:left="360" w:firstLine="0"/>
        <w:rPr>
          <w:rStyle w:val="Emphasis"/>
          <w:rFonts w:cstheme="minorHAnsi"/>
          <w:i w:val="0"/>
          <w:iCs w:val="0"/>
          <w:color w:val="auto"/>
        </w:rPr>
      </w:pPr>
      <w:r w:rsidRPr="00E6551F">
        <w:rPr>
          <w:rStyle w:val="Emphasis"/>
          <w:rFonts w:asciiTheme="minorHAnsi" w:hAnsiTheme="minorHAnsi" w:cstheme="minorHAnsi"/>
          <w:i w:val="0"/>
          <w:color w:val="auto"/>
          <w:sz w:val="22"/>
          <w:szCs w:val="22"/>
        </w:rPr>
        <w:t xml:space="preserve">Increase awareness among administrators, faculty, and students of information literacy, its benefits, and its </w:t>
      </w:r>
      <w:r w:rsidR="00C10AEE" w:rsidRPr="00E6551F">
        <w:rPr>
          <w:rStyle w:val="Emphasis"/>
          <w:rFonts w:asciiTheme="minorHAnsi" w:hAnsiTheme="minorHAnsi" w:cstheme="minorHAnsi"/>
          <w:i w:val="0"/>
          <w:color w:val="auto"/>
          <w:sz w:val="22"/>
          <w:szCs w:val="22"/>
        </w:rPr>
        <w:t xml:space="preserve">importance to academic success.  </w:t>
      </w:r>
    </w:p>
    <w:p w:rsidR="0005577C" w:rsidRPr="00E6551F" w:rsidRDefault="0005577C" w:rsidP="00C01F1F">
      <w:pPr>
        <w:pStyle w:val="Default"/>
        <w:ind w:firstLine="360"/>
        <w:rPr>
          <w:rFonts w:cstheme="minorHAnsi"/>
          <w:b/>
          <w:color w:val="auto"/>
        </w:rPr>
      </w:pPr>
      <w:r w:rsidRPr="00E6551F">
        <w:rPr>
          <w:rFonts w:cstheme="minorHAnsi"/>
          <w:b/>
          <w:color w:val="auto"/>
        </w:rPr>
        <w:t>Objectives</w:t>
      </w:r>
    </w:p>
    <w:p w:rsidR="009E4CB7" w:rsidRDefault="00E82FD0" w:rsidP="001C2ADA">
      <w:pPr>
        <w:numPr>
          <w:ilvl w:val="0"/>
          <w:numId w:val="12"/>
        </w:numPr>
        <w:jc w:val="left"/>
        <w:rPr>
          <w:rFonts w:cstheme="minorHAnsi"/>
        </w:rPr>
      </w:pPr>
      <w:r w:rsidRPr="00E6551F">
        <w:rPr>
          <w:rFonts w:cstheme="minorHAnsi"/>
        </w:rPr>
        <w:t>L</w:t>
      </w:r>
      <w:r w:rsidR="00276777" w:rsidRPr="00E6551F">
        <w:rPr>
          <w:rFonts w:cstheme="minorHAnsi"/>
        </w:rPr>
        <w:t xml:space="preserve">ibrary faculty will </w:t>
      </w:r>
      <w:r w:rsidR="00827584">
        <w:rPr>
          <w:rFonts w:cstheme="minorHAnsi"/>
        </w:rPr>
        <w:t>communicate the Information L</w:t>
      </w:r>
      <w:r w:rsidR="00276777" w:rsidRPr="00E6551F">
        <w:rPr>
          <w:rFonts w:cstheme="minorHAnsi"/>
        </w:rPr>
        <w:t xml:space="preserve">iteracy </w:t>
      </w:r>
      <w:r w:rsidR="00827584">
        <w:rPr>
          <w:rFonts w:cstheme="minorHAnsi"/>
        </w:rPr>
        <w:t xml:space="preserve">Program mission and goals formally and informally across campus </w:t>
      </w:r>
    </w:p>
    <w:p w:rsidR="00827584" w:rsidRDefault="00827584" w:rsidP="001C2ADA">
      <w:pPr>
        <w:numPr>
          <w:ilvl w:val="0"/>
          <w:numId w:val="12"/>
        </w:numPr>
        <w:jc w:val="left"/>
        <w:rPr>
          <w:rFonts w:cstheme="minorHAnsi"/>
        </w:rPr>
      </w:pPr>
      <w:r>
        <w:rPr>
          <w:rFonts w:cstheme="minorHAnsi"/>
        </w:rPr>
        <w:t>Library faculty will include information literacy concepts and skills in classroom instruction</w:t>
      </w:r>
    </w:p>
    <w:p w:rsidR="00276777" w:rsidRPr="00E6551F" w:rsidRDefault="00D1242A" w:rsidP="00276777">
      <w:pPr>
        <w:numPr>
          <w:ilvl w:val="0"/>
          <w:numId w:val="12"/>
        </w:numPr>
        <w:jc w:val="left"/>
        <w:rPr>
          <w:rFonts w:cstheme="minorHAnsi"/>
        </w:rPr>
      </w:pPr>
      <w:r>
        <w:rPr>
          <w:rFonts w:cstheme="minorHAnsi"/>
        </w:rPr>
        <w:t>The l</w:t>
      </w:r>
      <w:r w:rsidR="00276777" w:rsidRPr="00E6551F">
        <w:rPr>
          <w:rFonts w:cstheme="minorHAnsi"/>
        </w:rPr>
        <w:t>ibrary will include information about the benefits and importance of information literacy in promotional efforts</w:t>
      </w:r>
    </w:p>
    <w:p w:rsidR="00DF4578" w:rsidRPr="00E6551F" w:rsidRDefault="00E82FD0" w:rsidP="00D770A6">
      <w:pPr>
        <w:pStyle w:val="ListParagraph"/>
        <w:numPr>
          <w:ilvl w:val="0"/>
          <w:numId w:val="12"/>
        </w:numPr>
        <w:contextualSpacing w:val="0"/>
        <w:jc w:val="left"/>
        <w:rPr>
          <w:rFonts w:cstheme="minorHAnsi"/>
        </w:rPr>
      </w:pPr>
      <w:r w:rsidRPr="00E6551F">
        <w:rPr>
          <w:rFonts w:cstheme="minorHAnsi"/>
        </w:rPr>
        <w:t xml:space="preserve">Library faculty will </w:t>
      </w:r>
      <w:r w:rsidR="00D51702" w:rsidRPr="00E6551F">
        <w:rPr>
          <w:rFonts w:cstheme="minorHAnsi"/>
        </w:rPr>
        <w:t>collabor</w:t>
      </w:r>
      <w:r w:rsidR="00475919" w:rsidRPr="00E6551F">
        <w:rPr>
          <w:rFonts w:cstheme="minorHAnsi"/>
        </w:rPr>
        <w:t>a</w:t>
      </w:r>
      <w:r w:rsidR="00D51702" w:rsidRPr="00E6551F">
        <w:rPr>
          <w:rFonts w:cstheme="minorHAnsi"/>
        </w:rPr>
        <w:t>te</w:t>
      </w:r>
      <w:r w:rsidRPr="00E6551F">
        <w:rPr>
          <w:rFonts w:cstheme="minorHAnsi"/>
        </w:rPr>
        <w:t xml:space="preserve"> with </w:t>
      </w:r>
      <w:r w:rsidR="000D5F1B">
        <w:rPr>
          <w:rFonts w:cstheme="minorHAnsi"/>
        </w:rPr>
        <w:t xml:space="preserve">departmental </w:t>
      </w:r>
      <w:r w:rsidRPr="00E6551F">
        <w:rPr>
          <w:rFonts w:cstheme="minorHAnsi"/>
        </w:rPr>
        <w:t>f</w:t>
      </w:r>
      <w:r w:rsidR="00DF4578" w:rsidRPr="00E6551F">
        <w:rPr>
          <w:rFonts w:cstheme="minorHAnsi"/>
        </w:rPr>
        <w:t xml:space="preserve">aculty </w:t>
      </w:r>
      <w:r w:rsidRPr="00E6551F">
        <w:rPr>
          <w:rFonts w:cstheme="minorHAnsi"/>
        </w:rPr>
        <w:t xml:space="preserve">to </w:t>
      </w:r>
      <w:r w:rsidR="00DF4578" w:rsidRPr="00E6551F">
        <w:rPr>
          <w:rFonts w:cstheme="minorHAnsi"/>
        </w:rPr>
        <w:t xml:space="preserve">incorporate </w:t>
      </w:r>
      <w:r w:rsidRPr="00E6551F">
        <w:rPr>
          <w:rFonts w:cstheme="minorHAnsi"/>
        </w:rPr>
        <w:t xml:space="preserve">information literacy </w:t>
      </w:r>
      <w:r w:rsidR="006F5BF6">
        <w:rPr>
          <w:rFonts w:cstheme="minorHAnsi"/>
        </w:rPr>
        <w:t>into the curriculum</w:t>
      </w:r>
    </w:p>
    <w:p w:rsidR="0005577C" w:rsidRPr="00E6551F" w:rsidRDefault="0005577C" w:rsidP="00D770A6">
      <w:pPr>
        <w:pStyle w:val="Default"/>
        <w:ind w:left="360"/>
        <w:rPr>
          <w:rStyle w:val="Emphasis"/>
          <w:rFonts w:asciiTheme="minorHAnsi" w:hAnsiTheme="minorHAnsi" w:cstheme="minorHAnsi"/>
          <w:i w:val="0"/>
          <w:iCs w:val="0"/>
          <w:color w:val="auto"/>
          <w:sz w:val="22"/>
          <w:szCs w:val="22"/>
        </w:rPr>
      </w:pPr>
    </w:p>
    <w:p w:rsidR="009F5591" w:rsidRPr="00E6551F" w:rsidRDefault="009F5591" w:rsidP="00C01F1F">
      <w:pPr>
        <w:pStyle w:val="Default"/>
        <w:numPr>
          <w:ilvl w:val="0"/>
          <w:numId w:val="2"/>
        </w:numPr>
        <w:ind w:left="360" w:firstLine="0"/>
        <w:rPr>
          <w:rStyle w:val="Emphasis"/>
          <w:rFonts w:asciiTheme="minorHAnsi" w:hAnsiTheme="minorHAnsi" w:cstheme="minorHAnsi"/>
          <w:i w:val="0"/>
          <w:iCs w:val="0"/>
          <w:color w:val="auto"/>
          <w:sz w:val="22"/>
          <w:szCs w:val="22"/>
        </w:rPr>
      </w:pPr>
      <w:r w:rsidRPr="00E6551F">
        <w:rPr>
          <w:rStyle w:val="Emphasis"/>
          <w:rFonts w:asciiTheme="minorHAnsi" w:hAnsiTheme="minorHAnsi" w:cstheme="minorHAnsi"/>
          <w:i w:val="0"/>
          <w:color w:val="auto"/>
          <w:sz w:val="22"/>
          <w:szCs w:val="22"/>
        </w:rPr>
        <w:t xml:space="preserve">Incorporate continuous improvement of the </w:t>
      </w:r>
      <w:r w:rsidR="00B74E3C">
        <w:rPr>
          <w:rFonts w:cstheme="minorHAnsi"/>
        </w:rPr>
        <w:t>Information L</w:t>
      </w:r>
      <w:r w:rsidR="00B74E3C" w:rsidRPr="00E6551F">
        <w:rPr>
          <w:rFonts w:cstheme="minorHAnsi"/>
        </w:rPr>
        <w:t xml:space="preserve">iteracy </w:t>
      </w:r>
      <w:r w:rsidRPr="00E6551F">
        <w:rPr>
          <w:rStyle w:val="Emphasis"/>
          <w:rFonts w:asciiTheme="minorHAnsi" w:hAnsiTheme="minorHAnsi" w:cstheme="minorHAnsi"/>
          <w:i w:val="0"/>
          <w:color w:val="auto"/>
          <w:sz w:val="22"/>
          <w:szCs w:val="22"/>
        </w:rPr>
        <w:t>Program through ongoing assessment and refinement.</w:t>
      </w:r>
    </w:p>
    <w:p w:rsidR="0005577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BC403D" w:rsidRPr="00E6551F" w:rsidRDefault="000616B5" w:rsidP="00BC403D">
      <w:pPr>
        <w:pStyle w:val="ListParagraph"/>
        <w:numPr>
          <w:ilvl w:val="0"/>
          <w:numId w:val="39"/>
        </w:numPr>
        <w:jc w:val="left"/>
        <w:rPr>
          <w:rFonts w:cstheme="minorHAnsi"/>
        </w:rPr>
      </w:pPr>
      <w:r w:rsidRPr="00E6551F">
        <w:rPr>
          <w:rFonts w:cstheme="minorHAnsi"/>
        </w:rPr>
        <w:t>L</w:t>
      </w:r>
      <w:r w:rsidR="00BC403D" w:rsidRPr="00E6551F">
        <w:rPr>
          <w:rFonts w:cstheme="minorHAnsi"/>
        </w:rPr>
        <w:t>ibrary faculty engaged in teaching credit</w:t>
      </w:r>
      <w:r w:rsidR="001F629F">
        <w:rPr>
          <w:rFonts w:cstheme="minorHAnsi"/>
        </w:rPr>
        <w:t xml:space="preserve"> bearing</w:t>
      </w:r>
      <w:r w:rsidR="00BC403D" w:rsidRPr="00E6551F">
        <w:rPr>
          <w:rFonts w:cstheme="minorHAnsi"/>
        </w:rPr>
        <w:t xml:space="preserve"> library</w:t>
      </w:r>
      <w:r w:rsidR="001F629F">
        <w:rPr>
          <w:rFonts w:cstheme="minorHAnsi"/>
        </w:rPr>
        <w:t xml:space="preserve"> (LIBR)</w:t>
      </w:r>
      <w:r w:rsidR="00BC403D" w:rsidRPr="00E6551F">
        <w:rPr>
          <w:rFonts w:cstheme="minorHAnsi"/>
        </w:rPr>
        <w:t xml:space="preserve"> courses will use university approved tools to evaluate the effectiveness of, and to refine, </w:t>
      </w:r>
      <w:r w:rsidR="00B74E3C">
        <w:rPr>
          <w:rFonts w:cstheme="minorHAnsi"/>
        </w:rPr>
        <w:t>those</w:t>
      </w:r>
      <w:r w:rsidR="00BC403D" w:rsidRPr="00E6551F">
        <w:rPr>
          <w:rFonts w:cstheme="minorHAnsi"/>
        </w:rPr>
        <w:t xml:space="preserve"> courses</w:t>
      </w:r>
    </w:p>
    <w:p w:rsidR="0074257B" w:rsidRPr="00E6551F" w:rsidRDefault="000616B5" w:rsidP="001C2ADA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  <w:iCs/>
        </w:rPr>
      </w:pPr>
      <w:r w:rsidRPr="00E6551F">
        <w:rPr>
          <w:rFonts w:cstheme="minorHAnsi"/>
        </w:rPr>
        <w:t>Library faculty will determine</w:t>
      </w:r>
      <w:r w:rsidR="0074257B" w:rsidRPr="00E6551F">
        <w:rPr>
          <w:rFonts w:cstheme="minorHAnsi"/>
        </w:rPr>
        <w:t xml:space="preserve"> </w:t>
      </w:r>
      <w:r w:rsidR="00814D5D">
        <w:rPr>
          <w:rFonts w:cstheme="minorHAnsi"/>
        </w:rPr>
        <w:t xml:space="preserve">the </w:t>
      </w:r>
      <w:r w:rsidR="0074257B" w:rsidRPr="00E6551F">
        <w:rPr>
          <w:rFonts w:cstheme="minorHAnsi"/>
        </w:rPr>
        <w:t xml:space="preserve">baseline state of information literacy for incoming undergraduate students </w:t>
      </w:r>
    </w:p>
    <w:p w:rsidR="0074257B" w:rsidRPr="00E6551F" w:rsidRDefault="000616B5" w:rsidP="001C2ADA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  <w:iCs/>
        </w:rPr>
      </w:pPr>
      <w:r w:rsidRPr="00E6551F">
        <w:rPr>
          <w:rFonts w:cstheme="minorHAnsi"/>
        </w:rPr>
        <w:t xml:space="preserve">Library faculty will </w:t>
      </w:r>
      <w:r w:rsidR="006F5BF6">
        <w:rPr>
          <w:rFonts w:cstheme="minorHAnsi"/>
        </w:rPr>
        <w:t>confer with</w:t>
      </w:r>
      <w:r w:rsidR="006F5BF6" w:rsidRPr="00E6551F">
        <w:rPr>
          <w:rFonts w:cstheme="minorHAnsi"/>
        </w:rPr>
        <w:t xml:space="preserve"> </w:t>
      </w:r>
      <w:r w:rsidRPr="00E6551F">
        <w:rPr>
          <w:rFonts w:cstheme="minorHAnsi"/>
        </w:rPr>
        <w:t>d</w:t>
      </w:r>
      <w:r w:rsidR="00EC3059">
        <w:rPr>
          <w:rFonts w:cstheme="minorHAnsi"/>
        </w:rPr>
        <w:t>epartmental</w:t>
      </w:r>
      <w:r w:rsidRPr="00E6551F">
        <w:rPr>
          <w:rFonts w:cstheme="minorHAnsi"/>
        </w:rPr>
        <w:t xml:space="preserve"> f</w:t>
      </w:r>
      <w:r w:rsidR="0074257B" w:rsidRPr="00E6551F">
        <w:rPr>
          <w:rFonts w:cstheme="minorHAnsi"/>
        </w:rPr>
        <w:t xml:space="preserve">aculty </w:t>
      </w:r>
      <w:r w:rsidR="006F5BF6">
        <w:rPr>
          <w:rFonts w:cstheme="minorHAnsi"/>
        </w:rPr>
        <w:t>to determine their informat</w:t>
      </w:r>
      <w:r w:rsidR="001C2ADA">
        <w:rPr>
          <w:rFonts w:cstheme="minorHAnsi"/>
        </w:rPr>
        <w:t>i</w:t>
      </w:r>
      <w:r w:rsidR="006F5BF6">
        <w:rPr>
          <w:rFonts w:cstheme="minorHAnsi"/>
        </w:rPr>
        <w:t xml:space="preserve">on literacy </w:t>
      </w:r>
      <w:r w:rsidR="0074257B" w:rsidRPr="00E6551F">
        <w:rPr>
          <w:rFonts w:cstheme="minorHAnsi"/>
        </w:rPr>
        <w:t xml:space="preserve">expectations for students </w:t>
      </w:r>
      <w:r w:rsidR="00D15F5C">
        <w:rPr>
          <w:rFonts w:cstheme="minorHAnsi"/>
        </w:rPr>
        <w:t xml:space="preserve"> </w:t>
      </w:r>
    </w:p>
    <w:p w:rsidR="009D151F" w:rsidRPr="00E6551F" w:rsidRDefault="000616B5" w:rsidP="009D151F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</w:rPr>
      </w:pPr>
      <w:r w:rsidRPr="00E6551F">
        <w:rPr>
          <w:rFonts w:cstheme="minorHAnsi"/>
        </w:rPr>
        <w:t xml:space="preserve">Library faculty will </w:t>
      </w:r>
      <w:r w:rsidR="000606AF" w:rsidRPr="00E6551F">
        <w:rPr>
          <w:rFonts w:cstheme="minorHAnsi"/>
        </w:rPr>
        <w:t>analyze</w:t>
      </w:r>
      <w:r w:rsidR="009D151F" w:rsidRPr="00E6551F">
        <w:rPr>
          <w:rFonts w:cstheme="minorHAnsi"/>
        </w:rPr>
        <w:t xml:space="preserve"> </w:t>
      </w:r>
      <w:r w:rsidR="009E4CB7" w:rsidRPr="00E6551F">
        <w:rPr>
          <w:rFonts w:cstheme="minorHAnsi"/>
        </w:rPr>
        <w:t xml:space="preserve">the </w:t>
      </w:r>
      <w:r w:rsidR="009D151F" w:rsidRPr="00E6551F">
        <w:rPr>
          <w:rFonts w:cstheme="minorHAnsi"/>
        </w:rPr>
        <w:t>current</w:t>
      </w:r>
      <w:r w:rsidR="0096340C">
        <w:rPr>
          <w:rFonts w:cstheme="minorHAnsi"/>
        </w:rPr>
        <w:t xml:space="preserve"> library</w:t>
      </w:r>
      <w:r w:rsidR="009D151F" w:rsidRPr="00E6551F">
        <w:rPr>
          <w:rFonts w:cstheme="minorHAnsi"/>
        </w:rPr>
        <w:t xml:space="preserve"> instruction environment</w:t>
      </w:r>
      <w:r w:rsidR="00D15F5C">
        <w:rPr>
          <w:rFonts w:cstheme="minorHAnsi"/>
        </w:rPr>
        <w:t xml:space="preserve"> at Drury</w:t>
      </w:r>
    </w:p>
    <w:p w:rsidR="009D151F" w:rsidRPr="00E6551F" w:rsidRDefault="000616B5" w:rsidP="009D151F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</w:rPr>
      </w:pPr>
      <w:r w:rsidRPr="00E6551F">
        <w:rPr>
          <w:rFonts w:cstheme="minorHAnsi"/>
        </w:rPr>
        <w:t xml:space="preserve">Library faculty will </w:t>
      </w:r>
      <w:r w:rsidR="000606AF" w:rsidRPr="00E6551F">
        <w:rPr>
          <w:rFonts w:cstheme="minorHAnsi"/>
        </w:rPr>
        <w:t xml:space="preserve">set </w:t>
      </w:r>
      <w:r w:rsidR="009D151F" w:rsidRPr="00E6551F">
        <w:rPr>
          <w:rFonts w:cstheme="minorHAnsi"/>
        </w:rPr>
        <w:t xml:space="preserve">benchmarks for </w:t>
      </w:r>
      <w:r w:rsidR="009E4CB7" w:rsidRPr="00E6551F">
        <w:rPr>
          <w:rFonts w:cstheme="minorHAnsi"/>
        </w:rPr>
        <w:t>the Informat</w:t>
      </w:r>
      <w:r w:rsidR="00E6551F">
        <w:rPr>
          <w:rFonts w:cstheme="minorHAnsi"/>
        </w:rPr>
        <w:t>i</w:t>
      </w:r>
      <w:r w:rsidR="009E4CB7" w:rsidRPr="00E6551F">
        <w:rPr>
          <w:rFonts w:cstheme="minorHAnsi"/>
        </w:rPr>
        <w:t>on Literacy P</w:t>
      </w:r>
      <w:r w:rsidR="009D151F" w:rsidRPr="00E6551F">
        <w:rPr>
          <w:rFonts w:cstheme="minorHAnsi"/>
        </w:rPr>
        <w:t>rogram by identifying best practices</w:t>
      </w:r>
      <w:r w:rsidR="009E4CB7" w:rsidRPr="00E6551F">
        <w:rPr>
          <w:rFonts w:cstheme="minorHAnsi"/>
        </w:rPr>
        <w:t xml:space="preserve"> in information literacy</w:t>
      </w:r>
    </w:p>
    <w:p w:rsidR="00BE5C5D" w:rsidRPr="005E3E91" w:rsidRDefault="000616B5" w:rsidP="00E6551F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</w:rPr>
      </w:pPr>
      <w:r w:rsidRPr="00E6551F">
        <w:rPr>
          <w:rFonts w:cstheme="minorHAnsi"/>
        </w:rPr>
        <w:t xml:space="preserve">Library faculty will </w:t>
      </w:r>
      <w:r w:rsidR="000606AF" w:rsidRPr="00E6551F">
        <w:rPr>
          <w:rFonts w:cstheme="minorHAnsi"/>
        </w:rPr>
        <w:t>create</w:t>
      </w:r>
      <w:r w:rsidR="009D151F" w:rsidRPr="00E6551F">
        <w:rPr>
          <w:rFonts w:cstheme="minorHAnsi"/>
        </w:rPr>
        <w:t xml:space="preserve"> an assessment plan </w:t>
      </w:r>
      <w:r w:rsidR="00B845D8">
        <w:rPr>
          <w:rFonts w:cstheme="minorHAnsi"/>
        </w:rPr>
        <w:t xml:space="preserve"> that will</w:t>
      </w:r>
      <w:r w:rsidR="00802CD3" w:rsidRPr="00E6551F">
        <w:rPr>
          <w:rFonts w:cstheme="minorHAnsi"/>
        </w:rPr>
        <w:t xml:space="preserve"> include </w:t>
      </w:r>
      <w:r w:rsidR="00B845D8">
        <w:rPr>
          <w:rFonts w:cstheme="minorHAnsi"/>
        </w:rPr>
        <w:t xml:space="preserve">both </w:t>
      </w:r>
      <w:r w:rsidR="00802CD3" w:rsidRPr="00E6551F">
        <w:rPr>
          <w:rFonts w:cstheme="minorHAnsi"/>
        </w:rPr>
        <w:t>classroom</w:t>
      </w:r>
      <w:r w:rsidR="00E6551F">
        <w:rPr>
          <w:rFonts w:cstheme="minorHAnsi"/>
        </w:rPr>
        <w:t xml:space="preserve"> </w:t>
      </w:r>
      <w:r w:rsidR="00802CD3" w:rsidRPr="00E6551F">
        <w:rPr>
          <w:rFonts w:cstheme="minorHAnsi"/>
        </w:rPr>
        <w:t>teaching</w:t>
      </w:r>
      <w:r w:rsidR="00B845D8">
        <w:rPr>
          <w:rFonts w:cstheme="minorHAnsi"/>
        </w:rPr>
        <w:t xml:space="preserve"> and </w:t>
      </w:r>
      <w:r w:rsidR="00802CD3" w:rsidRPr="00E6551F">
        <w:rPr>
          <w:rFonts w:cstheme="minorHAnsi"/>
        </w:rPr>
        <w:t>student learning outcomes</w:t>
      </w:r>
    </w:p>
    <w:sectPr w:rsidR="00BE5C5D" w:rsidRPr="005E3E91" w:rsidSect="007C1F23">
      <w:footerReference w:type="default" r:id="rId8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EAA" w:rsidRDefault="00E80EAA" w:rsidP="00757C4C">
      <w:r>
        <w:separator/>
      </w:r>
    </w:p>
  </w:endnote>
  <w:endnote w:type="continuationSeparator" w:id="0">
    <w:p w:rsidR="00E80EAA" w:rsidRDefault="00E80EAA" w:rsidP="0075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4586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7C4C" w:rsidRDefault="00F54251">
        <w:pPr>
          <w:pStyle w:val="Footer"/>
        </w:pPr>
        <w:r>
          <w:fldChar w:fldCharType="begin"/>
        </w:r>
        <w:r w:rsidR="00757C4C">
          <w:instrText xml:space="preserve"> PAGE   \* MERGEFORMAT </w:instrText>
        </w:r>
        <w:r>
          <w:fldChar w:fldCharType="separate"/>
        </w:r>
        <w:r w:rsidR="004313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7C4C" w:rsidRDefault="00757C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EAA" w:rsidRDefault="00E80EAA" w:rsidP="00757C4C">
      <w:r>
        <w:separator/>
      </w:r>
    </w:p>
  </w:footnote>
  <w:footnote w:type="continuationSeparator" w:id="0">
    <w:p w:rsidR="00E80EAA" w:rsidRDefault="00E80EAA" w:rsidP="00757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4FC"/>
    <w:multiLevelType w:val="hybridMultilevel"/>
    <w:tmpl w:val="6C8A49F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061AE4"/>
    <w:multiLevelType w:val="hybridMultilevel"/>
    <w:tmpl w:val="B0BC9BA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642615"/>
    <w:multiLevelType w:val="hybridMultilevel"/>
    <w:tmpl w:val="69FC8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5D5BC2"/>
    <w:multiLevelType w:val="hybridMultilevel"/>
    <w:tmpl w:val="E6C838B8"/>
    <w:lvl w:ilvl="0" w:tplc="46B05EDE">
      <w:start w:val="1"/>
      <w:numFmt w:val="decimal"/>
      <w:lvlText w:val="%1."/>
      <w:lvlJc w:val="left"/>
      <w:pPr>
        <w:ind w:left="1800" w:hanging="360"/>
      </w:pPr>
      <w:rPr>
        <w:rFonts w:cs="Calibri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016FD4"/>
    <w:multiLevelType w:val="hybridMultilevel"/>
    <w:tmpl w:val="EBF83B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DB21C3"/>
    <w:multiLevelType w:val="hybridMultilevel"/>
    <w:tmpl w:val="EA2409B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DC2051"/>
    <w:multiLevelType w:val="hybridMultilevel"/>
    <w:tmpl w:val="9DFC4EC6"/>
    <w:lvl w:ilvl="0" w:tplc="C2CA43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7">
    <w:nsid w:val="147A4FBE"/>
    <w:multiLevelType w:val="hybridMultilevel"/>
    <w:tmpl w:val="FA96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FB7943"/>
    <w:multiLevelType w:val="hybridMultilevel"/>
    <w:tmpl w:val="7F8473A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633B87"/>
    <w:multiLevelType w:val="hybridMultilevel"/>
    <w:tmpl w:val="FA6CBA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EE57012"/>
    <w:multiLevelType w:val="hybridMultilevel"/>
    <w:tmpl w:val="98BC097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181CE2"/>
    <w:multiLevelType w:val="hybridMultilevel"/>
    <w:tmpl w:val="5DBA0FB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431363"/>
    <w:multiLevelType w:val="hybridMultilevel"/>
    <w:tmpl w:val="DD6C09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0796D17"/>
    <w:multiLevelType w:val="hybridMultilevel"/>
    <w:tmpl w:val="AD3C64D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4354676"/>
    <w:multiLevelType w:val="hybridMultilevel"/>
    <w:tmpl w:val="A4F282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43C3E14"/>
    <w:multiLevelType w:val="hybridMultilevel"/>
    <w:tmpl w:val="B238C644"/>
    <w:lvl w:ilvl="0" w:tplc="C2CA43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16">
    <w:nsid w:val="24405D6E"/>
    <w:multiLevelType w:val="hybridMultilevel"/>
    <w:tmpl w:val="41585F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0C41F3"/>
    <w:multiLevelType w:val="hybridMultilevel"/>
    <w:tmpl w:val="A9469646"/>
    <w:lvl w:ilvl="0" w:tplc="C2CA43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18">
    <w:nsid w:val="2E373B08"/>
    <w:multiLevelType w:val="hybridMultilevel"/>
    <w:tmpl w:val="FE0CCC4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AA471C"/>
    <w:multiLevelType w:val="hybridMultilevel"/>
    <w:tmpl w:val="D8C81A7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D342B6F"/>
    <w:multiLevelType w:val="hybridMultilevel"/>
    <w:tmpl w:val="D512D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1B004B"/>
    <w:multiLevelType w:val="hybridMultilevel"/>
    <w:tmpl w:val="C34A661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1E63DF"/>
    <w:multiLevelType w:val="hybridMultilevel"/>
    <w:tmpl w:val="7764C1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5C54E90"/>
    <w:multiLevelType w:val="hybridMultilevel"/>
    <w:tmpl w:val="FE24487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30628B"/>
    <w:multiLevelType w:val="hybridMultilevel"/>
    <w:tmpl w:val="CD26A7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147189"/>
    <w:multiLevelType w:val="hybridMultilevel"/>
    <w:tmpl w:val="A6DA9FA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0545FED"/>
    <w:multiLevelType w:val="hybridMultilevel"/>
    <w:tmpl w:val="AA702A9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0B7AD0"/>
    <w:multiLevelType w:val="hybridMultilevel"/>
    <w:tmpl w:val="835A92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8">
    <w:nsid w:val="594E471D"/>
    <w:multiLevelType w:val="hybridMultilevel"/>
    <w:tmpl w:val="1BF85F5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754441"/>
    <w:multiLevelType w:val="hybridMultilevel"/>
    <w:tmpl w:val="2A2C5E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FA15F2E"/>
    <w:multiLevelType w:val="hybridMultilevel"/>
    <w:tmpl w:val="4F409FF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0A199B"/>
    <w:multiLevelType w:val="hybridMultilevel"/>
    <w:tmpl w:val="E6E20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8A0E9E"/>
    <w:multiLevelType w:val="hybridMultilevel"/>
    <w:tmpl w:val="0576E6F4"/>
    <w:lvl w:ilvl="0" w:tplc="C2CA43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17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3">
    <w:nsid w:val="66B57BA7"/>
    <w:multiLevelType w:val="hybridMultilevel"/>
    <w:tmpl w:val="B066B616"/>
    <w:lvl w:ilvl="0" w:tplc="88803F1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7B160F"/>
    <w:multiLevelType w:val="hybridMultilevel"/>
    <w:tmpl w:val="A2D449A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5">
    <w:nsid w:val="67CB23D6"/>
    <w:multiLevelType w:val="hybridMultilevel"/>
    <w:tmpl w:val="231077D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C2352A5"/>
    <w:multiLevelType w:val="hybridMultilevel"/>
    <w:tmpl w:val="0C2EC2F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D524345"/>
    <w:multiLevelType w:val="hybridMultilevel"/>
    <w:tmpl w:val="59CE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482761"/>
    <w:multiLevelType w:val="hybridMultilevel"/>
    <w:tmpl w:val="A66AE4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0092A"/>
    <w:multiLevelType w:val="hybridMultilevel"/>
    <w:tmpl w:val="688A0F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29F0573"/>
    <w:multiLevelType w:val="hybridMultilevel"/>
    <w:tmpl w:val="9BA8E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E67A2B"/>
    <w:multiLevelType w:val="hybridMultilevel"/>
    <w:tmpl w:val="FEDE4D4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6324069"/>
    <w:multiLevelType w:val="hybridMultilevel"/>
    <w:tmpl w:val="98C68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0135A3"/>
    <w:multiLevelType w:val="hybridMultilevel"/>
    <w:tmpl w:val="C570D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615318"/>
    <w:multiLevelType w:val="hybridMultilevel"/>
    <w:tmpl w:val="08DE860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4"/>
  </w:num>
  <w:num w:numId="3">
    <w:abstractNumId w:val="37"/>
  </w:num>
  <w:num w:numId="4">
    <w:abstractNumId w:val="7"/>
  </w:num>
  <w:num w:numId="5">
    <w:abstractNumId w:val="19"/>
  </w:num>
  <w:num w:numId="6">
    <w:abstractNumId w:val="41"/>
  </w:num>
  <w:num w:numId="7">
    <w:abstractNumId w:val="39"/>
  </w:num>
  <w:num w:numId="8">
    <w:abstractNumId w:val="18"/>
  </w:num>
  <w:num w:numId="9">
    <w:abstractNumId w:val="36"/>
  </w:num>
  <w:num w:numId="10">
    <w:abstractNumId w:val="35"/>
  </w:num>
  <w:num w:numId="11">
    <w:abstractNumId w:val="22"/>
  </w:num>
  <w:num w:numId="12">
    <w:abstractNumId w:val="23"/>
  </w:num>
  <w:num w:numId="13">
    <w:abstractNumId w:val="9"/>
  </w:num>
  <w:num w:numId="14">
    <w:abstractNumId w:val="12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34"/>
  </w:num>
  <w:num w:numId="24">
    <w:abstractNumId w:val="2"/>
  </w:num>
  <w:num w:numId="25">
    <w:abstractNumId w:val="3"/>
  </w:num>
  <w:num w:numId="26">
    <w:abstractNumId w:val="34"/>
  </w:num>
  <w:num w:numId="27">
    <w:abstractNumId w:val="29"/>
  </w:num>
  <w:num w:numId="28">
    <w:abstractNumId w:val="32"/>
  </w:num>
  <w:num w:numId="29">
    <w:abstractNumId w:val="25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6"/>
  </w:num>
  <w:num w:numId="33">
    <w:abstractNumId w:val="21"/>
  </w:num>
  <w:num w:numId="34">
    <w:abstractNumId w:val="8"/>
  </w:num>
  <w:num w:numId="35">
    <w:abstractNumId w:val="26"/>
  </w:num>
  <w:num w:numId="36">
    <w:abstractNumId w:val="5"/>
  </w:num>
  <w:num w:numId="37">
    <w:abstractNumId w:val="30"/>
  </w:num>
  <w:num w:numId="38">
    <w:abstractNumId w:val="10"/>
  </w:num>
  <w:num w:numId="39">
    <w:abstractNumId w:val="28"/>
  </w:num>
  <w:num w:numId="40">
    <w:abstractNumId w:val="4"/>
  </w:num>
  <w:num w:numId="41">
    <w:abstractNumId w:val="27"/>
  </w:num>
  <w:num w:numId="42">
    <w:abstractNumId w:val="15"/>
  </w:num>
  <w:num w:numId="43">
    <w:abstractNumId w:val="13"/>
  </w:num>
  <w:num w:numId="44">
    <w:abstractNumId w:val="1"/>
  </w:num>
  <w:num w:numId="45">
    <w:abstractNumId w:val="11"/>
  </w:num>
  <w:num w:numId="46">
    <w:abstractNumId w:val="44"/>
  </w:num>
  <w:num w:numId="47">
    <w:abstractNumId w:val="17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D32"/>
    <w:rsid w:val="000243CF"/>
    <w:rsid w:val="0003572A"/>
    <w:rsid w:val="0005577C"/>
    <w:rsid w:val="000606AF"/>
    <w:rsid w:val="000616B5"/>
    <w:rsid w:val="0006718A"/>
    <w:rsid w:val="00071EE7"/>
    <w:rsid w:val="000825E3"/>
    <w:rsid w:val="00084EA6"/>
    <w:rsid w:val="00087A82"/>
    <w:rsid w:val="00097377"/>
    <w:rsid w:val="000A6C1F"/>
    <w:rsid w:val="000D5F1B"/>
    <w:rsid w:val="000E0672"/>
    <w:rsid w:val="0014048A"/>
    <w:rsid w:val="00140B57"/>
    <w:rsid w:val="00143509"/>
    <w:rsid w:val="001A54A3"/>
    <w:rsid w:val="001C2ADA"/>
    <w:rsid w:val="001C3256"/>
    <w:rsid w:val="001F629F"/>
    <w:rsid w:val="00246B6D"/>
    <w:rsid w:val="002545F5"/>
    <w:rsid w:val="00262E64"/>
    <w:rsid w:val="00273684"/>
    <w:rsid w:val="00276777"/>
    <w:rsid w:val="00282961"/>
    <w:rsid w:val="002B328F"/>
    <w:rsid w:val="002B4831"/>
    <w:rsid w:val="002C60F6"/>
    <w:rsid w:val="002F41A1"/>
    <w:rsid w:val="002F6905"/>
    <w:rsid w:val="003369B0"/>
    <w:rsid w:val="003413A6"/>
    <w:rsid w:val="00353EA0"/>
    <w:rsid w:val="00366D0F"/>
    <w:rsid w:val="00396FC6"/>
    <w:rsid w:val="0043133E"/>
    <w:rsid w:val="00445B6A"/>
    <w:rsid w:val="00475919"/>
    <w:rsid w:val="0049094F"/>
    <w:rsid w:val="004A55F4"/>
    <w:rsid w:val="004A6D32"/>
    <w:rsid w:val="004D4C1A"/>
    <w:rsid w:val="004F7815"/>
    <w:rsid w:val="0053271C"/>
    <w:rsid w:val="0058792E"/>
    <w:rsid w:val="00595485"/>
    <w:rsid w:val="005A0846"/>
    <w:rsid w:val="005D2A93"/>
    <w:rsid w:val="005E3E91"/>
    <w:rsid w:val="005F1D91"/>
    <w:rsid w:val="0060051F"/>
    <w:rsid w:val="00623896"/>
    <w:rsid w:val="00625553"/>
    <w:rsid w:val="006319C3"/>
    <w:rsid w:val="006835D6"/>
    <w:rsid w:val="00697F90"/>
    <w:rsid w:val="006E558B"/>
    <w:rsid w:val="006F5BF6"/>
    <w:rsid w:val="007248BA"/>
    <w:rsid w:val="00726893"/>
    <w:rsid w:val="007316A3"/>
    <w:rsid w:val="0074257B"/>
    <w:rsid w:val="00757C4C"/>
    <w:rsid w:val="00764928"/>
    <w:rsid w:val="0078526D"/>
    <w:rsid w:val="007A1D6A"/>
    <w:rsid w:val="007B1D9D"/>
    <w:rsid w:val="007C1F23"/>
    <w:rsid w:val="007F639D"/>
    <w:rsid w:val="00802CD3"/>
    <w:rsid w:val="00810E96"/>
    <w:rsid w:val="00814623"/>
    <w:rsid w:val="00814D5D"/>
    <w:rsid w:val="00815733"/>
    <w:rsid w:val="00823C85"/>
    <w:rsid w:val="00827584"/>
    <w:rsid w:val="00831ABE"/>
    <w:rsid w:val="0083449F"/>
    <w:rsid w:val="0085478E"/>
    <w:rsid w:val="00860C8F"/>
    <w:rsid w:val="0088114F"/>
    <w:rsid w:val="00884BB8"/>
    <w:rsid w:val="008A1311"/>
    <w:rsid w:val="008A3ACA"/>
    <w:rsid w:val="008B7976"/>
    <w:rsid w:val="008D6237"/>
    <w:rsid w:val="008D7BBC"/>
    <w:rsid w:val="008F091A"/>
    <w:rsid w:val="009338CA"/>
    <w:rsid w:val="0096340C"/>
    <w:rsid w:val="009969C2"/>
    <w:rsid w:val="009D151F"/>
    <w:rsid w:val="009E4CB7"/>
    <w:rsid w:val="009F5591"/>
    <w:rsid w:val="00A14690"/>
    <w:rsid w:val="00A2178D"/>
    <w:rsid w:val="00A52D8C"/>
    <w:rsid w:val="00A5730A"/>
    <w:rsid w:val="00A7545F"/>
    <w:rsid w:val="00AA1461"/>
    <w:rsid w:val="00AA24E5"/>
    <w:rsid w:val="00AD5763"/>
    <w:rsid w:val="00B42F37"/>
    <w:rsid w:val="00B43614"/>
    <w:rsid w:val="00B61D9C"/>
    <w:rsid w:val="00B73425"/>
    <w:rsid w:val="00B74E3C"/>
    <w:rsid w:val="00B845D8"/>
    <w:rsid w:val="00BC403D"/>
    <w:rsid w:val="00BE5C5D"/>
    <w:rsid w:val="00BF4F9E"/>
    <w:rsid w:val="00C01C3A"/>
    <w:rsid w:val="00C01F1F"/>
    <w:rsid w:val="00C03709"/>
    <w:rsid w:val="00C07C35"/>
    <w:rsid w:val="00C10AEE"/>
    <w:rsid w:val="00C57BA4"/>
    <w:rsid w:val="00C87932"/>
    <w:rsid w:val="00CA4CE4"/>
    <w:rsid w:val="00CC30C1"/>
    <w:rsid w:val="00CD79F5"/>
    <w:rsid w:val="00D06362"/>
    <w:rsid w:val="00D1242A"/>
    <w:rsid w:val="00D15F5C"/>
    <w:rsid w:val="00D51702"/>
    <w:rsid w:val="00D770A6"/>
    <w:rsid w:val="00DB6AFE"/>
    <w:rsid w:val="00DD2F28"/>
    <w:rsid w:val="00DF4578"/>
    <w:rsid w:val="00E12898"/>
    <w:rsid w:val="00E63CD5"/>
    <w:rsid w:val="00E63DAF"/>
    <w:rsid w:val="00E64331"/>
    <w:rsid w:val="00E6551F"/>
    <w:rsid w:val="00E80EAA"/>
    <w:rsid w:val="00E82FD0"/>
    <w:rsid w:val="00E868D2"/>
    <w:rsid w:val="00EA4B3A"/>
    <w:rsid w:val="00EC3059"/>
    <w:rsid w:val="00EC4951"/>
    <w:rsid w:val="00EC71CE"/>
    <w:rsid w:val="00ED5A75"/>
    <w:rsid w:val="00EE2901"/>
    <w:rsid w:val="00EF05C9"/>
    <w:rsid w:val="00F053C3"/>
    <w:rsid w:val="00F4174A"/>
    <w:rsid w:val="00F54251"/>
    <w:rsid w:val="00F67E54"/>
    <w:rsid w:val="00F839CC"/>
    <w:rsid w:val="00FC7449"/>
    <w:rsid w:val="00FD682C"/>
    <w:rsid w:val="00FD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8526D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D3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3449F"/>
    <w:rPr>
      <w:i/>
      <w:iCs/>
    </w:rPr>
  </w:style>
  <w:style w:type="paragraph" w:customStyle="1" w:styleId="Default">
    <w:name w:val="Default"/>
    <w:rsid w:val="00396FC6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811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1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1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1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1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1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14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15733"/>
    <w:pPr>
      <w:jc w:val="lef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733"/>
    <w:rPr>
      <w:rFonts w:ascii="Consolas" w:hAnsi="Consolas" w:cs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78526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7C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C4C"/>
  </w:style>
  <w:style w:type="paragraph" w:styleId="Footer">
    <w:name w:val="footer"/>
    <w:basedOn w:val="Normal"/>
    <w:link w:val="FooterChar"/>
    <w:uiPriority w:val="99"/>
    <w:unhideWhenUsed/>
    <w:rsid w:val="00757C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8526D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D3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3449F"/>
    <w:rPr>
      <w:i/>
      <w:iCs/>
    </w:rPr>
  </w:style>
  <w:style w:type="paragraph" w:customStyle="1" w:styleId="Default">
    <w:name w:val="Default"/>
    <w:rsid w:val="00396FC6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811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1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1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1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1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1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14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15733"/>
    <w:pPr>
      <w:jc w:val="lef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733"/>
    <w:rPr>
      <w:rFonts w:ascii="Consolas" w:hAnsi="Consolas" w:cs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78526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7C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C4C"/>
  </w:style>
  <w:style w:type="paragraph" w:styleId="Footer">
    <w:name w:val="footer"/>
    <w:basedOn w:val="Normal"/>
    <w:link w:val="FooterChar"/>
    <w:uiPriority w:val="99"/>
    <w:unhideWhenUsed/>
    <w:rsid w:val="00757C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Polly Boruff-Jones</dc:creator>
  <cp:lastModifiedBy>Polly Boruff-Jones</cp:lastModifiedBy>
  <cp:revision>2</cp:revision>
  <cp:lastPrinted>2010-12-13T17:49:00Z</cp:lastPrinted>
  <dcterms:created xsi:type="dcterms:W3CDTF">2013-06-19T19:40:00Z</dcterms:created>
  <dcterms:modified xsi:type="dcterms:W3CDTF">2013-06-19T19:40:00Z</dcterms:modified>
</cp:coreProperties>
</file>